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2007" w14:textId="47B5CE8B" w:rsidR="004258ED" w:rsidRPr="00DE111C" w:rsidRDefault="00AD617C" w:rsidP="00963981">
      <w:pPr>
        <w:spacing w:after="120" w:line="240" w:lineRule="auto"/>
        <w:jc w:val="center"/>
        <w:rPr>
          <w:rFonts w:ascii="Book Antiqua" w:hAnsi="Book Antiqua"/>
          <w:b/>
          <w:smallCaps/>
          <w:sz w:val="30"/>
          <w:szCs w:val="30"/>
        </w:rPr>
      </w:pPr>
      <w:r w:rsidRPr="00DE111C">
        <w:rPr>
          <w:rFonts w:ascii="Book Antiqua" w:hAnsi="Book Antiqua"/>
          <w:b/>
          <w:smallCaps/>
          <w:sz w:val="30"/>
          <w:szCs w:val="30"/>
        </w:rPr>
        <w:t>Professional</w:t>
      </w:r>
      <w:r w:rsidR="00E6372E" w:rsidRPr="00DE111C">
        <w:rPr>
          <w:rFonts w:ascii="Book Antiqua" w:hAnsi="Book Antiqua"/>
          <w:b/>
          <w:smallCaps/>
          <w:sz w:val="30"/>
          <w:szCs w:val="30"/>
        </w:rPr>
        <w:t xml:space="preserve"> Summary</w:t>
      </w:r>
    </w:p>
    <w:p w14:paraId="42BC179F" w14:textId="00B12291" w:rsidR="00576860" w:rsidRPr="001040FB" w:rsidRDefault="00625846" w:rsidP="001040FB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b/>
          <w:smallCaps/>
          <w:sz w:val="26"/>
          <w:szCs w:val="26"/>
        </w:rPr>
        <w:t xml:space="preserve">Epic </w:t>
      </w:r>
      <w:r w:rsidR="0095504A">
        <w:rPr>
          <w:rFonts w:ascii="Book Antiqua" w:hAnsi="Book Antiqua"/>
          <w:b/>
          <w:smallCaps/>
          <w:sz w:val="26"/>
          <w:szCs w:val="26"/>
        </w:rPr>
        <w:t xml:space="preserve">Certified </w:t>
      </w:r>
      <w:r w:rsidR="008F5AC0">
        <w:rPr>
          <w:rFonts w:ascii="Book Antiqua" w:hAnsi="Book Antiqua"/>
          <w:b/>
          <w:smallCaps/>
          <w:sz w:val="26"/>
          <w:szCs w:val="26"/>
        </w:rPr>
        <w:t>Stork</w:t>
      </w:r>
      <w:r w:rsidR="003733CB">
        <w:rPr>
          <w:rFonts w:ascii="Book Antiqua" w:hAnsi="Book Antiqua"/>
          <w:b/>
          <w:smallCaps/>
          <w:sz w:val="26"/>
          <w:szCs w:val="26"/>
        </w:rPr>
        <w:t xml:space="preserve"> &amp; ClinDoc</w:t>
      </w:r>
      <w:r w:rsidR="00A747F3">
        <w:rPr>
          <w:rFonts w:ascii="Book Antiqua" w:hAnsi="Book Antiqua"/>
          <w:b/>
          <w:smallCaps/>
          <w:sz w:val="26"/>
          <w:szCs w:val="26"/>
        </w:rPr>
        <w:t xml:space="preserve"> </w:t>
      </w:r>
      <w:r>
        <w:rPr>
          <w:rFonts w:ascii="Book Antiqua" w:hAnsi="Book Antiqua"/>
          <w:b/>
          <w:smallCaps/>
          <w:sz w:val="26"/>
          <w:szCs w:val="26"/>
        </w:rPr>
        <w:t>Consultant</w:t>
      </w:r>
      <w:r w:rsidR="005A5B58" w:rsidRPr="001040FB">
        <w:rPr>
          <w:rFonts w:ascii="Book Antiqua" w:hAnsi="Book Antiqua"/>
          <w:b/>
          <w:smallCaps/>
          <w:sz w:val="26"/>
          <w:szCs w:val="26"/>
        </w:rPr>
        <w:t xml:space="preserve"> </w:t>
      </w:r>
      <w:r w:rsidR="00963981" w:rsidRPr="001040FB">
        <w:rPr>
          <w:rFonts w:ascii="Book Antiqua" w:hAnsi="Book Antiqua"/>
        </w:rPr>
        <w:t xml:space="preserve">with </w:t>
      </w:r>
      <w:r w:rsidR="00002880" w:rsidRPr="00375A70">
        <w:rPr>
          <w:rFonts w:ascii="Book Antiqua" w:hAnsi="Book Antiqua"/>
          <w:i/>
          <w:iCs/>
        </w:rPr>
        <w:t xml:space="preserve">12 </w:t>
      </w:r>
      <w:r w:rsidR="00893435" w:rsidRPr="00375A70">
        <w:rPr>
          <w:rFonts w:ascii="Book Antiqua" w:hAnsi="Book Antiqua"/>
          <w:i/>
          <w:iCs/>
        </w:rPr>
        <w:t xml:space="preserve">years of </w:t>
      </w:r>
      <w:r w:rsidR="006F3407" w:rsidRPr="00375A70">
        <w:rPr>
          <w:rFonts w:ascii="Book Antiqua" w:hAnsi="Book Antiqua"/>
          <w:i/>
          <w:iCs/>
        </w:rPr>
        <w:t>build</w:t>
      </w:r>
      <w:r w:rsidR="00280EBB" w:rsidRPr="00375A70">
        <w:rPr>
          <w:rFonts w:ascii="Book Antiqua" w:hAnsi="Book Antiqua"/>
          <w:i/>
          <w:iCs/>
        </w:rPr>
        <w:t xml:space="preserve"> </w:t>
      </w:r>
      <w:r w:rsidR="00002880" w:rsidRPr="00375A70">
        <w:rPr>
          <w:rFonts w:ascii="Book Antiqua" w:hAnsi="Book Antiqua"/>
          <w:i/>
          <w:iCs/>
        </w:rPr>
        <w:t>and training</w:t>
      </w:r>
      <w:r w:rsidR="00002880">
        <w:rPr>
          <w:rFonts w:ascii="Book Antiqua" w:hAnsi="Book Antiqua"/>
        </w:rPr>
        <w:t xml:space="preserve"> </w:t>
      </w:r>
      <w:r w:rsidR="00280EBB">
        <w:rPr>
          <w:rFonts w:ascii="Book Antiqua" w:hAnsi="Book Antiqua"/>
        </w:rPr>
        <w:t>experience</w:t>
      </w:r>
      <w:r w:rsidR="006F3407">
        <w:rPr>
          <w:rFonts w:ascii="Book Antiqua" w:hAnsi="Book Antiqua"/>
        </w:rPr>
        <w:t xml:space="preserve"> in</w:t>
      </w:r>
      <w:r w:rsidR="006C6C0D">
        <w:rPr>
          <w:rFonts w:ascii="Book Antiqua" w:hAnsi="Book Antiqua"/>
        </w:rPr>
        <w:t xml:space="preserve"> </w:t>
      </w:r>
      <w:r w:rsidR="00681EFF">
        <w:rPr>
          <w:rFonts w:ascii="Book Antiqua" w:hAnsi="Book Antiqua"/>
        </w:rPr>
        <w:t>multiple</w:t>
      </w:r>
      <w:r w:rsidR="00D6322A">
        <w:rPr>
          <w:rFonts w:ascii="Book Antiqua" w:hAnsi="Book Antiqua"/>
        </w:rPr>
        <w:t xml:space="preserve"> </w:t>
      </w:r>
      <w:r w:rsidR="006F3407">
        <w:rPr>
          <w:rFonts w:ascii="Book Antiqua" w:hAnsi="Book Antiqua"/>
        </w:rPr>
        <w:t>complex</w:t>
      </w:r>
      <w:r w:rsidR="0022682A">
        <w:rPr>
          <w:rFonts w:ascii="Book Antiqua" w:hAnsi="Book Antiqua"/>
        </w:rPr>
        <w:t xml:space="preserve"> </w:t>
      </w:r>
      <w:r w:rsidR="006F3407">
        <w:rPr>
          <w:rFonts w:ascii="Book Antiqua" w:hAnsi="Book Antiqua"/>
        </w:rPr>
        <w:t>health system</w:t>
      </w:r>
      <w:r>
        <w:rPr>
          <w:rFonts w:ascii="Book Antiqua" w:hAnsi="Book Antiqua"/>
        </w:rPr>
        <w:t>s</w:t>
      </w:r>
      <w:r w:rsidR="00375A70">
        <w:rPr>
          <w:rFonts w:ascii="Book Antiqua" w:hAnsi="Book Antiqua"/>
        </w:rPr>
        <w:t xml:space="preserve"> ranging from health centers and single hospitals to multi-hospital organizations</w:t>
      </w:r>
      <w:r w:rsidR="00EA0B6A" w:rsidRPr="001040FB">
        <w:rPr>
          <w:rFonts w:ascii="Book Antiqua" w:hAnsi="Book Antiqua"/>
        </w:rPr>
        <w:t xml:space="preserve">. </w:t>
      </w:r>
      <w:r w:rsidR="00375A70">
        <w:rPr>
          <w:rFonts w:ascii="Book Antiqua" w:hAnsi="Book Antiqua"/>
        </w:rPr>
        <w:t>Loyal, professional, and p</w:t>
      </w:r>
      <w:r w:rsidR="00002880">
        <w:rPr>
          <w:rFonts w:ascii="Book Antiqua" w:hAnsi="Book Antiqua"/>
        </w:rPr>
        <w:t xml:space="preserve">assionate leader </w:t>
      </w:r>
      <w:r w:rsidR="006F3407">
        <w:rPr>
          <w:rFonts w:ascii="Book Antiqua" w:hAnsi="Book Antiqua"/>
        </w:rPr>
        <w:t xml:space="preserve">of Epic </w:t>
      </w:r>
      <w:r w:rsidR="00002880">
        <w:rPr>
          <w:rFonts w:ascii="Book Antiqua" w:hAnsi="Book Antiqua"/>
        </w:rPr>
        <w:t xml:space="preserve">(EHR) teams </w:t>
      </w:r>
      <w:r w:rsidR="00375A70">
        <w:rPr>
          <w:rFonts w:ascii="Book Antiqua" w:hAnsi="Book Antiqua"/>
        </w:rPr>
        <w:t xml:space="preserve">who guides them </w:t>
      </w:r>
      <w:r w:rsidR="00EA0B6A" w:rsidRPr="001040FB">
        <w:rPr>
          <w:rFonts w:ascii="Book Antiqua" w:hAnsi="Book Antiqua"/>
        </w:rPr>
        <w:t>through complex software implementation</w:t>
      </w:r>
      <w:r w:rsidR="00C76022">
        <w:rPr>
          <w:rFonts w:ascii="Book Antiqua" w:hAnsi="Book Antiqua"/>
        </w:rPr>
        <w:t>s</w:t>
      </w:r>
      <w:r w:rsidR="00280EBB">
        <w:rPr>
          <w:rFonts w:ascii="Book Antiqua" w:hAnsi="Book Antiqua"/>
        </w:rPr>
        <w:t>, standardization, documentation</w:t>
      </w:r>
      <w:r w:rsidR="003E3537">
        <w:rPr>
          <w:rFonts w:ascii="Book Antiqua" w:hAnsi="Book Antiqua"/>
        </w:rPr>
        <w:t>,</w:t>
      </w:r>
      <w:r w:rsidR="00EA0B6A" w:rsidRPr="001040FB">
        <w:rPr>
          <w:rFonts w:ascii="Book Antiqua" w:hAnsi="Book Antiqua"/>
        </w:rPr>
        <w:t xml:space="preserve"> </w:t>
      </w:r>
      <w:r w:rsidR="00D73ED4" w:rsidRPr="001040FB">
        <w:rPr>
          <w:rFonts w:ascii="Book Antiqua" w:hAnsi="Book Antiqua"/>
        </w:rPr>
        <w:t>and bridging communication</w:t>
      </w:r>
      <w:r w:rsidR="00C76022">
        <w:rPr>
          <w:rFonts w:ascii="Book Antiqua" w:hAnsi="Book Antiqua"/>
        </w:rPr>
        <w:t xml:space="preserve"> gaps</w:t>
      </w:r>
      <w:r w:rsidR="00EA0B6A" w:rsidRPr="001040FB">
        <w:rPr>
          <w:rFonts w:ascii="Book Antiqua" w:hAnsi="Book Antiqua"/>
        </w:rPr>
        <w:t xml:space="preserve">. </w:t>
      </w:r>
      <w:r w:rsidR="003E3537">
        <w:rPr>
          <w:rFonts w:ascii="Book Antiqua" w:hAnsi="Book Antiqua"/>
        </w:rPr>
        <w:t>The driver</w:t>
      </w:r>
      <w:r w:rsidR="008F5AC0">
        <w:rPr>
          <w:rFonts w:ascii="Book Antiqua" w:hAnsi="Book Antiqua"/>
        </w:rPr>
        <w:t xml:space="preserve"> </w:t>
      </w:r>
      <w:r w:rsidR="00280EBB">
        <w:rPr>
          <w:rFonts w:ascii="Book Antiqua" w:hAnsi="Book Antiqua"/>
        </w:rPr>
        <w:t>of change</w:t>
      </w:r>
      <w:r w:rsidR="00D062E9">
        <w:rPr>
          <w:rFonts w:ascii="Book Antiqua" w:hAnsi="Book Antiqua"/>
        </w:rPr>
        <w:t xml:space="preserve"> </w:t>
      </w:r>
      <w:r w:rsidR="00280EBB">
        <w:rPr>
          <w:rFonts w:ascii="Book Antiqua" w:hAnsi="Book Antiqua"/>
        </w:rPr>
        <w:t>that will leverage</w:t>
      </w:r>
      <w:r w:rsidR="006F3407">
        <w:rPr>
          <w:rFonts w:ascii="Book Antiqua" w:hAnsi="Book Antiqua"/>
        </w:rPr>
        <w:t xml:space="preserve"> </w:t>
      </w:r>
      <w:r w:rsidR="00002880">
        <w:rPr>
          <w:rFonts w:ascii="Book Antiqua" w:hAnsi="Book Antiqua"/>
        </w:rPr>
        <w:t xml:space="preserve">influential </w:t>
      </w:r>
      <w:r w:rsidR="00EA0B6A" w:rsidRPr="001040FB">
        <w:rPr>
          <w:rFonts w:ascii="Book Antiqua" w:hAnsi="Book Antiqua"/>
        </w:rPr>
        <w:t>expertise</w:t>
      </w:r>
      <w:r w:rsidR="00382467" w:rsidRPr="001040FB">
        <w:rPr>
          <w:rFonts w:ascii="Book Antiqua" w:hAnsi="Book Antiqua"/>
        </w:rPr>
        <w:t xml:space="preserve"> into </w:t>
      </w:r>
      <w:r w:rsidR="00D61C49">
        <w:rPr>
          <w:rFonts w:ascii="Book Antiqua" w:hAnsi="Book Antiqua"/>
        </w:rPr>
        <w:t xml:space="preserve">a </w:t>
      </w:r>
      <w:r w:rsidR="006C6C0D">
        <w:rPr>
          <w:rFonts w:ascii="Book Antiqua" w:hAnsi="Book Antiqua"/>
        </w:rPr>
        <w:t xml:space="preserve">pivotal </w:t>
      </w:r>
      <w:r w:rsidR="00D61C49">
        <w:rPr>
          <w:rFonts w:ascii="Book Antiqua" w:hAnsi="Book Antiqua"/>
        </w:rPr>
        <w:t>consultant role</w:t>
      </w:r>
      <w:r w:rsidR="005E7B50">
        <w:rPr>
          <w:rFonts w:ascii="Book Antiqua" w:hAnsi="Book Antiqua"/>
        </w:rPr>
        <w:t xml:space="preserve"> to transform </w:t>
      </w:r>
      <w:r w:rsidR="00002880">
        <w:rPr>
          <w:rFonts w:ascii="Book Antiqua" w:hAnsi="Book Antiqua"/>
        </w:rPr>
        <w:t xml:space="preserve">your </w:t>
      </w:r>
      <w:r w:rsidR="003E3537">
        <w:rPr>
          <w:rFonts w:ascii="Book Antiqua" w:hAnsi="Book Antiqua"/>
        </w:rPr>
        <w:t>organization</w:t>
      </w:r>
      <w:r w:rsidR="00002880">
        <w:rPr>
          <w:rFonts w:ascii="Book Antiqua" w:hAnsi="Book Antiqua"/>
        </w:rPr>
        <w:t>’</w:t>
      </w:r>
      <w:r w:rsidR="003E3537">
        <w:rPr>
          <w:rFonts w:ascii="Book Antiqua" w:hAnsi="Book Antiqua"/>
        </w:rPr>
        <w:t>s</w:t>
      </w:r>
      <w:r w:rsidR="008F5AC0">
        <w:rPr>
          <w:rFonts w:ascii="Book Antiqua" w:hAnsi="Book Antiqua"/>
        </w:rPr>
        <w:t xml:space="preserve"> Epic build</w:t>
      </w:r>
      <w:r w:rsidR="00375A70">
        <w:rPr>
          <w:rFonts w:ascii="Book Antiqua" w:hAnsi="Book Antiqua"/>
        </w:rPr>
        <w:t xml:space="preserve"> and teams</w:t>
      </w:r>
      <w:r w:rsidR="00D61C49">
        <w:rPr>
          <w:rFonts w:ascii="Book Antiqua" w:hAnsi="Book Antiqua"/>
        </w:rPr>
        <w:t>.</w:t>
      </w:r>
    </w:p>
    <w:p w14:paraId="5E4A2009" w14:textId="77777777" w:rsidR="00880B64" w:rsidRPr="00880B64" w:rsidRDefault="00400139" w:rsidP="00963981">
      <w:pPr>
        <w:pStyle w:val="Header"/>
        <w:spacing w:before="120" w:after="120"/>
        <w:jc w:val="center"/>
        <w:rPr>
          <w:rFonts w:ascii="Book Antiqua" w:hAnsi="Book Antiqua"/>
          <w:sz w:val="20"/>
          <w:szCs w:val="20"/>
        </w:rPr>
      </w:pPr>
      <w:r>
        <w:rPr>
          <w:noProof/>
        </w:rPr>
        <w:pict w14:anchorId="5E4A2056">
          <v:rect id="_x0000_i1029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5E4A200A" w14:textId="77777777" w:rsidR="00E6372E" w:rsidRPr="00DE111C" w:rsidRDefault="00E6372E" w:rsidP="00963981">
      <w:pPr>
        <w:spacing w:after="12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DE111C">
        <w:rPr>
          <w:rFonts w:ascii="Book Antiqua" w:hAnsi="Book Antiqua"/>
          <w:b/>
          <w:smallCaps/>
          <w:sz w:val="26"/>
          <w:szCs w:val="26"/>
        </w:rPr>
        <w:t>Areas of Expertise</w:t>
      </w:r>
    </w:p>
    <w:p w14:paraId="5E4A200B" w14:textId="77777777" w:rsidR="00E6372E" w:rsidRDefault="00E6372E" w:rsidP="00880B64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Book Antiqua" w:hAnsi="Book Antiqua"/>
          <w:i/>
          <w:sz w:val="20"/>
          <w:szCs w:val="20"/>
        </w:rPr>
        <w:sectPr w:rsidR="00E6372E" w:rsidSect="00400139">
          <w:headerReference w:type="default" r:id="rId7"/>
          <w:pgSz w:w="12240" w:h="15840"/>
          <w:pgMar w:top="1152" w:right="1440" w:bottom="657" w:left="1440" w:header="720" w:footer="720" w:gutter="0"/>
          <w:cols w:space="720"/>
          <w:docGrid w:linePitch="360"/>
        </w:sectPr>
      </w:pPr>
    </w:p>
    <w:p w14:paraId="5E4A200C" w14:textId="0BF0AE73" w:rsidR="00E6372E" w:rsidRPr="00AA2C82" w:rsidRDefault="00A313AA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ClinDoc</w:t>
      </w:r>
    </w:p>
    <w:p w14:paraId="7283E627" w14:textId="1BC43D3E" w:rsidR="00CB5A40" w:rsidRDefault="00A313AA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Stork</w:t>
      </w:r>
    </w:p>
    <w:p w14:paraId="5E4A200E" w14:textId="1DA64F51" w:rsidR="00E6372E" w:rsidRPr="00AA2C82" w:rsidRDefault="00A313AA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Cogito</w:t>
      </w:r>
    </w:p>
    <w:p w14:paraId="5E4A200F" w14:textId="6A90DB00" w:rsidR="00E6372E" w:rsidRPr="00AA2C82" w:rsidRDefault="00A313AA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Security</w:t>
      </w:r>
    </w:p>
    <w:p w14:paraId="5E4A2010" w14:textId="05267A57" w:rsidR="00E6372E" w:rsidRPr="00AA2C82" w:rsidRDefault="00472B8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Case Management</w:t>
      </w:r>
    </w:p>
    <w:p w14:paraId="5E4A2011" w14:textId="0694D2F5" w:rsidR="00E6372E" w:rsidRPr="00AA2C82" w:rsidRDefault="00511999" w:rsidP="00CD2C55">
      <w:pPr>
        <w:pStyle w:val="ListParagraph"/>
        <w:numPr>
          <w:ilvl w:val="0"/>
          <w:numId w:val="1"/>
        </w:numPr>
        <w:spacing w:after="0" w:line="240" w:lineRule="auto"/>
        <w:ind w:right="-150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Technical Leadership</w:t>
      </w:r>
    </w:p>
    <w:p w14:paraId="375D54C4" w14:textId="24F84886" w:rsidR="00963981" w:rsidRPr="00AA2C82" w:rsidRDefault="00706F4C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Project Management</w:t>
      </w:r>
    </w:p>
    <w:p w14:paraId="1289B614" w14:textId="12C30F1C" w:rsidR="00963981" w:rsidRDefault="00E070CC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Analyst</w:t>
      </w:r>
      <w:r w:rsidR="00054077" w:rsidRPr="00AA2C82">
        <w:rPr>
          <w:rFonts w:ascii="Book Antiqua" w:hAnsi="Book Antiqua"/>
          <w:i/>
          <w:sz w:val="19"/>
          <w:szCs w:val="19"/>
        </w:rPr>
        <w:t xml:space="preserve"> Training</w:t>
      </w:r>
    </w:p>
    <w:p w14:paraId="0F6E655A" w14:textId="59D96F7A" w:rsidR="009F06D5" w:rsidRDefault="009F06D5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Implementations</w:t>
      </w:r>
    </w:p>
    <w:p w14:paraId="1A48E2D6" w14:textId="20B6303D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Ticket Management</w:t>
      </w:r>
    </w:p>
    <w:p w14:paraId="35C6CCD9" w14:textId="784E2E6C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Chronicles/Text</w:t>
      </w:r>
    </w:p>
    <w:p w14:paraId="4AAD788D" w14:textId="0F137F66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Hyperspace</w:t>
      </w:r>
    </w:p>
    <w:p w14:paraId="1783590E" w14:textId="420E9F71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EpicCare</w:t>
      </w:r>
    </w:p>
    <w:p w14:paraId="280D7857" w14:textId="5C29F1E6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MyChart</w:t>
      </w:r>
    </w:p>
    <w:p w14:paraId="45E006B2" w14:textId="77777777" w:rsidR="00E6372E" w:rsidRDefault="00E6372E" w:rsidP="009F06D5">
      <w:pPr>
        <w:pStyle w:val="ListParagraph"/>
        <w:spacing w:after="0" w:line="240" w:lineRule="auto"/>
        <w:rPr>
          <w:rFonts w:ascii="Book Antiqua" w:hAnsi="Book Antiqua"/>
          <w:i/>
          <w:sz w:val="19"/>
          <w:szCs w:val="19"/>
        </w:rPr>
      </w:pPr>
    </w:p>
    <w:p w14:paraId="5E4A2015" w14:textId="3EF34D55" w:rsidR="00C87450" w:rsidRPr="00C87450" w:rsidRDefault="00C87450" w:rsidP="00C87450">
      <w:pPr>
        <w:spacing w:after="0" w:line="240" w:lineRule="auto"/>
        <w:rPr>
          <w:rFonts w:ascii="Book Antiqua" w:hAnsi="Book Antiqua"/>
          <w:i/>
          <w:sz w:val="19"/>
          <w:szCs w:val="19"/>
        </w:rPr>
        <w:sectPr w:rsidR="00C87450" w:rsidRPr="00C87450" w:rsidSect="00400139">
          <w:type w:val="continuous"/>
          <w:pgSz w:w="12240" w:h="15840"/>
          <w:pgMar w:top="1440" w:right="1440" w:bottom="1026" w:left="1440" w:header="720" w:footer="720" w:gutter="0"/>
          <w:cols w:num="3" w:space="720"/>
          <w:docGrid w:linePitch="360"/>
        </w:sectPr>
      </w:pPr>
    </w:p>
    <w:p w14:paraId="5877B057" w14:textId="767474C4" w:rsidR="009D0EEA" w:rsidRDefault="00400139" w:rsidP="002378B3">
      <w:pPr>
        <w:spacing w:before="120" w:after="120" w:line="240" w:lineRule="auto"/>
        <w:rPr>
          <w:noProof/>
        </w:rPr>
      </w:pPr>
      <w:r>
        <w:rPr>
          <w:noProof/>
        </w:rPr>
        <w:pict w14:anchorId="1D71E1E2">
          <v:rect id="_x0000_i1028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6CB089C6" w14:textId="45F887FF" w:rsidR="00A3099F" w:rsidRDefault="00A3099F" w:rsidP="00576CAE">
      <w:pPr>
        <w:spacing w:before="120" w:after="120" w:line="240" w:lineRule="auto"/>
        <w:rPr>
          <w:rFonts w:ascii="Book Antiqua" w:hAnsi="Book Antiqua"/>
          <w:b/>
          <w:noProof/>
          <w:sz w:val="26"/>
          <w:szCs w:val="26"/>
        </w:rPr>
      </w:pPr>
      <w:r w:rsidRPr="00A3099F">
        <w:rPr>
          <w:rFonts w:ascii="Book Antiqua" w:hAnsi="Book Antiqua"/>
          <w:b/>
          <w:noProof/>
          <w:sz w:val="26"/>
          <w:szCs w:val="26"/>
        </w:rPr>
        <w:t>E</w:t>
      </w:r>
      <w:r w:rsidR="00576CAE">
        <w:rPr>
          <w:rFonts w:ascii="Book Antiqua" w:hAnsi="Book Antiqua"/>
          <w:b/>
          <w:noProof/>
          <w:sz w:val="26"/>
          <w:szCs w:val="26"/>
        </w:rPr>
        <w:t>pic Certifications</w:t>
      </w:r>
      <w:r w:rsidR="00576CAE" w:rsidRPr="00E50540">
        <w:rPr>
          <w:rFonts w:ascii="Book Antiqua" w:hAnsi="Book Antiqua"/>
          <w:b/>
          <w:noProof/>
          <w:sz w:val="18"/>
          <w:szCs w:val="18"/>
        </w:rPr>
        <w:tab/>
      </w:r>
      <w:r w:rsidR="00576CAE">
        <w:rPr>
          <w:rFonts w:ascii="Book Antiqua" w:hAnsi="Book Antiqua"/>
          <w:b/>
          <w:noProof/>
          <w:sz w:val="26"/>
          <w:szCs w:val="26"/>
        </w:rPr>
        <w:tab/>
      </w:r>
      <w:r w:rsidR="00576CAE">
        <w:rPr>
          <w:rFonts w:ascii="Book Antiqua" w:hAnsi="Book Antiqua"/>
          <w:b/>
          <w:noProof/>
          <w:sz w:val="26"/>
          <w:szCs w:val="26"/>
        </w:rPr>
        <w:tab/>
      </w:r>
      <w:r w:rsidR="00576CAE">
        <w:rPr>
          <w:rFonts w:ascii="Book Antiqua" w:hAnsi="Book Antiqua"/>
          <w:b/>
          <w:noProof/>
          <w:sz w:val="26"/>
          <w:szCs w:val="26"/>
        </w:rPr>
        <w:tab/>
      </w:r>
    </w:p>
    <w:p w14:paraId="3C41BC5E" w14:textId="77777777" w:rsidR="00576CAE" w:rsidRDefault="00576CAE" w:rsidP="00A3099F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b/>
          <w:noProof/>
          <w:sz w:val="19"/>
          <w:szCs w:val="19"/>
        </w:rPr>
        <w:sectPr w:rsidR="00576CAE" w:rsidSect="00400139">
          <w:headerReference w:type="default" r:id="rId8"/>
          <w:type w:val="continuous"/>
          <w:pgSz w:w="12240" w:h="15840"/>
          <w:pgMar w:top="694" w:right="1440" w:bottom="854" w:left="1440" w:header="720" w:footer="720" w:gutter="0"/>
          <w:cols w:space="720"/>
          <w:docGrid w:linePitch="360"/>
        </w:sectPr>
      </w:pPr>
    </w:p>
    <w:p w14:paraId="2A87E8DA" w14:textId="36B995E6" w:rsidR="00A3099F" w:rsidRPr="001937D7" w:rsidRDefault="00A3099F" w:rsidP="00A3099F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 w:rsidRPr="001937D7">
        <w:rPr>
          <w:rFonts w:ascii="Book Antiqua" w:hAnsi="Book Antiqua"/>
          <w:noProof/>
          <w:sz w:val="19"/>
          <w:szCs w:val="19"/>
        </w:rPr>
        <w:t xml:space="preserve">EpicCare Inpatient </w:t>
      </w:r>
      <w:r w:rsidR="00B940B9">
        <w:rPr>
          <w:rFonts w:ascii="Book Antiqua" w:hAnsi="Book Antiqua"/>
          <w:noProof/>
          <w:sz w:val="19"/>
          <w:szCs w:val="19"/>
        </w:rPr>
        <w:t xml:space="preserve"> - ClinDoc</w:t>
      </w:r>
    </w:p>
    <w:p w14:paraId="1EB3EF10" w14:textId="344CD3A3" w:rsidR="00576CAE" w:rsidRDefault="00A3099F" w:rsidP="00576CA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 w:rsidRPr="001937D7">
        <w:rPr>
          <w:rFonts w:ascii="Book Antiqua" w:hAnsi="Book Antiqua"/>
          <w:noProof/>
          <w:sz w:val="19"/>
          <w:szCs w:val="19"/>
        </w:rPr>
        <w:t>Stork Obstetrics Information System</w:t>
      </w:r>
    </w:p>
    <w:p w14:paraId="5231C4CE" w14:textId="508B03F1" w:rsidR="00D9526F" w:rsidRPr="001937D7" w:rsidRDefault="00D9526F" w:rsidP="00576CA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>Chronicles Install Utilities</w:t>
      </w:r>
    </w:p>
    <w:p w14:paraId="4DBA9688" w14:textId="19770766" w:rsidR="00576CAE" w:rsidRDefault="00576CAE" w:rsidP="00576CA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 w:rsidRPr="001937D7">
        <w:rPr>
          <w:rFonts w:ascii="Book Antiqua" w:hAnsi="Book Antiqua"/>
          <w:noProof/>
          <w:sz w:val="19"/>
          <w:szCs w:val="19"/>
        </w:rPr>
        <w:t>Clinical Case Management</w:t>
      </w:r>
    </w:p>
    <w:p w14:paraId="5C256169" w14:textId="47AC7E4A" w:rsidR="00D9526F" w:rsidRDefault="00D9526F" w:rsidP="00B940B9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>Chronicles Non-Programmer</w:t>
      </w:r>
    </w:p>
    <w:p w14:paraId="54849B22" w14:textId="00230FE5" w:rsidR="00A3099F" w:rsidRPr="00B940B9" w:rsidRDefault="00A402E9" w:rsidP="00B940B9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 xml:space="preserve">Epic </w:t>
      </w:r>
      <w:r w:rsidR="00A3099F" w:rsidRPr="001937D7">
        <w:rPr>
          <w:rFonts w:ascii="Book Antiqua" w:hAnsi="Book Antiqua"/>
          <w:noProof/>
          <w:sz w:val="19"/>
          <w:szCs w:val="19"/>
        </w:rPr>
        <w:t>Security</w:t>
      </w:r>
    </w:p>
    <w:p w14:paraId="0D5A1C0B" w14:textId="3A1665D8" w:rsidR="00AB5C09" w:rsidRDefault="00AB5C09" w:rsidP="00AB5C09">
      <w:pPr>
        <w:spacing w:before="120" w:after="120" w:line="240" w:lineRule="auto"/>
        <w:rPr>
          <w:noProof/>
        </w:rPr>
        <w:sectPr w:rsidR="00AB5C09" w:rsidSect="00400139">
          <w:type w:val="continuous"/>
          <w:pgSz w:w="12240" w:h="15840"/>
          <w:pgMar w:top="694" w:right="1440" w:bottom="854" w:left="1440" w:header="720" w:footer="720" w:gutter="0"/>
          <w:cols w:num="2" w:space="720"/>
          <w:docGrid w:linePitch="360"/>
        </w:sectPr>
      </w:pPr>
    </w:p>
    <w:p w14:paraId="63FC5ADC" w14:textId="0544930D" w:rsidR="00A3099F" w:rsidRDefault="00400139" w:rsidP="00963981">
      <w:pPr>
        <w:spacing w:before="120" w:after="120" w:line="240" w:lineRule="auto"/>
        <w:jc w:val="center"/>
        <w:rPr>
          <w:noProof/>
        </w:rPr>
      </w:pPr>
      <w:r>
        <w:rPr>
          <w:noProof/>
        </w:rPr>
        <w:pict w14:anchorId="63368389">
          <v:rect id="_x0000_i1027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6DAD2192" w14:textId="6A861E65" w:rsidR="00B154DE" w:rsidRDefault="00B154DE" w:rsidP="00576CAE">
      <w:pPr>
        <w:spacing w:before="120" w:after="120" w:line="240" w:lineRule="auto"/>
        <w:rPr>
          <w:rFonts w:ascii="Book Antiqua" w:hAnsi="Book Antiqua"/>
          <w:b/>
          <w:noProof/>
          <w:sz w:val="26"/>
          <w:szCs w:val="26"/>
        </w:rPr>
      </w:pPr>
      <w:r>
        <w:rPr>
          <w:rFonts w:ascii="Book Antiqua" w:hAnsi="Book Antiqua"/>
          <w:b/>
          <w:noProof/>
          <w:sz w:val="26"/>
          <w:szCs w:val="26"/>
        </w:rPr>
        <w:t>Epic Proficiencies</w:t>
      </w:r>
      <w:r w:rsidR="00E50540">
        <w:rPr>
          <w:rFonts w:ascii="Book Antiqua" w:hAnsi="Book Antiqua"/>
          <w:b/>
          <w:noProof/>
          <w:sz w:val="26"/>
          <w:szCs w:val="26"/>
        </w:rPr>
        <w:t xml:space="preserve"> </w:t>
      </w:r>
    </w:p>
    <w:p w14:paraId="4298A157" w14:textId="77777777" w:rsidR="00B154DE" w:rsidRDefault="00B154DE" w:rsidP="00B154D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>ASAP Emergency Department (Honors)</w:t>
      </w:r>
    </w:p>
    <w:p w14:paraId="74726C0E" w14:textId="77777777" w:rsidR="00B154DE" w:rsidRPr="001937D7" w:rsidRDefault="00B154DE" w:rsidP="00B154D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>Cogito (Honors)</w:t>
      </w:r>
    </w:p>
    <w:p w14:paraId="2C7409CA" w14:textId="68F93ABF" w:rsidR="00B154DE" w:rsidRDefault="00400139" w:rsidP="00576CAE">
      <w:pPr>
        <w:spacing w:before="120" w:after="120" w:line="240" w:lineRule="auto"/>
        <w:rPr>
          <w:rFonts w:ascii="Book Antiqua" w:hAnsi="Book Antiqua"/>
          <w:b/>
          <w:noProof/>
          <w:sz w:val="26"/>
          <w:szCs w:val="26"/>
        </w:rPr>
      </w:pPr>
      <w:r>
        <w:rPr>
          <w:noProof/>
        </w:rPr>
        <w:pict w14:anchorId="02C5C940">
          <v:rect id="_x0000_i1026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32CA136B" w14:textId="1A2C3182" w:rsidR="00576CAE" w:rsidRPr="00576CAE" w:rsidRDefault="00576CAE" w:rsidP="00576CAE">
      <w:pPr>
        <w:spacing w:before="120" w:after="120" w:line="240" w:lineRule="auto"/>
        <w:rPr>
          <w:rFonts w:ascii="Book Antiqua" w:hAnsi="Book Antiqua"/>
          <w:b/>
          <w:noProof/>
          <w:sz w:val="26"/>
          <w:szCs w:val="26"/>
        </w:rPr>
      </w:pPr>
      <w:r w:rsidRPr="00576CAE">
        <w:rPr>
          <w:rFonts w:ascii="Book Antiqua" w:hAnsi="Book Antiqua"/>
          <w:b/>
          <w:noProof/>
          <w:sz w:val="26"/>
          <w:szCs w:val="26"/>
        </w:rPr>
        <w:t>Epic Badges</w:t>
      </w:r>
    </w:p>
    <w:p w14:paraId="36814B0F" w14:textId="77777777" w:rsidR="00576CAE" w:rsidRDefault="00576CAE" w:rsidP="00576CA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Book Antiqua" w:hAnsi="Book Antiqua"/>
          <w:b/>
          <w:smallCaps/>
          <w:sz w:val="19"/>
          <w:szCs w:val="19"/>
        </w:rPr>
        <w:sectPr w:rsidR="00576CAE" w:rsidSect="00400139">
          <w:type w:val="continuous"/>
          <w:pgSz w:w="12240" w:h="15840"/>
          <w:pgMar w:top="694" w:right="1440" w:bottom="854" w:left="1440" w:header="720" w:footer="720" w:gutter="0"/>
          <w:cols w:space="720"/>
          <w:docGrid w:linePitch="360"/>
        </w:sectPr>
      </w:pPr>
    </w:p>
    <w:p w14:paraId="39C65F68" w14:textId="5FB4CF4B" w:rsidR="00576CAE" w:rsidRPr="001937D7" w:rsidRDefault="00576CAE" w:rsidP="00576CA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Book Antiqua" w:hAnsi="Book Antiqua"/>
          <w:smallCaps/>
          <w:sz w:val="19"/>
          <w:szCs w:val="19"/>
        </w:rPr>
      </w:pPr>
      <w:r w:rsidRPr="001937D7">
        <w:rPr>
          <w:rFonts w:ascii="Book Antiqua" w:hAnsi="Book Antiqua"/>
          <w:smallCaps/>
          <w:sz w:val="19"/>
          <w:szCs w:val="19"/>
        </w:rPr>
        <w:t>Provider Administration (SER)</w:t>
      </w:r>
    </w:p>
    <w:p w14:paraId="3069C2B0" w14:textId="08C1247A" w:rsidR="00576CAE" w:rsidRPr="001937D7" w:rsidRDefault="00576CAE" w:rsidP="00576CA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Book Antiqua" w:hAnsi="Book Antiqua"/>
          <w:smallCaps/>
          <w:sz w:val="19"/>
          <w:szCs w:val="19"/>
        </w:rPr>
      </w:pPr>
      <w:r w:rsidRPr="001937D7">
        <w:rPr>
          <w:rFonts w:ascii="Book Antiqua" w:hAnsi="Book Antiqua"/>
          <w:smallCaps/>
          <w:sz w:val="19"/>
          <w:szCs w:val="19"/>
        </w:rPr>
        <w:t>Hyperspace Configuration</w:t>
      </w:r>
      <w:r w:rsidR="004A584E">
        <w:rPr>
          <w:rFonts w:ascii="Book Antiqua" w:hAnsi="Book Antiqua"/>
          <w:smallCaps/>
          <w:sz w:val="19"/>
          <w:szCs w:val="19"/>
        </w:rPr>
        <w:t xml:space="preserve">                                                          </w:t>
      </w:r>
    </w:p>
    <w:p w14:paraId="432F02B7" w14:textId="711D1BFF" w:rsidR="00576CAE" w:rsidRDefault="00576CAE" w:rsidP="00576CA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Book Antiqua" w:hAnsi="Book Antiqua"/>
          <w:smallCaps/>
          <w:sz w:val="19"/>
          <w:szCs w:val="19"/>
        </w:rPr>
      </w:pPr>
      <w:proofErr w:type="spellStart"/>
      <w:r w:rsidRPr="001937D7">
        <w:rPr>
          <w:rFonts w:ascii="Book Antiqua" w:hAnsi="Book Antiqua"/>
          <w:smallCaps/>
          <w:sz w:val="19"/>
          <w:szCs w:val="19"/>
        </w:rPr>
        <w:t>BestPractice</w:t>
      </w:r>
      <w:proofErr w:type="spellEnd"/>
      <w:r w:rsidRPr="001937D7">
        <w:rPr>
          <w:rFonts w:ascii="Book Antiqua" w:hAnsi="Book Antiqua"/>
          <w:smallCaps/>
          <w:sz w:val="19"/>
          <w:szCs w:val="19"/>
        </w:rPr>
        <w:t xml:space="preserve"> Advisories Basics</w:t>
      </w:r>
      <w:r w:rsidR="00635359">
        <w:rPr>
          <w:rFonts w:ascii="Book Antiqua" w:hAnsi="Book Antiqua"/>
          <w:smallCaps/>
          <w:sz w:val="19"/>
          <w:szCs w:val="19"/>
        </w:rPr>
        <w:t xml:space="preserve"> (BPA)</w:t>
      </w:r>
    </w:p>
    <w:p w14:paraId="630756B9" w14:textId="0A175C61" w:rsidR="00F77133" w:rsidRDefault="00F77133" w:rsidP="00F77133">
      <w:pPr>
        <w:spacing w:before="120" w:after="120" w:line="240" w:lineRule="auto"/>
        <w:rPr>
          <w:noProof/>
        </w:rPr>
        <w:sectPr w:rsidR="00F77133" w:rsidSect="00400139">
          <w:type w:val="continuous"/>
          <w:pgSz w:w="12240" w:h="15840"/>
          <w:pgMar w:top="694" w:right="1440" w:bottom="854" w:left="1440" w:header="720" w:footer="720" w:gutter="0"/>
          <w:cols w:num="2" w:space="720"/>
          <w:docGrid w:linePitch="360"/>
        </w:sectPr>
      </w:pPr>
    </w:p>
    <w:p w14:paraId="6130A6F7" w14:textId="3C4F9604" w:rsidR="00B154DE" w:rsidRDefault="00400139" w:rsidP="00B154DE">
      <w:pPr>
        <w:spacing w:before="120" w:after="12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>
        <w:rPr>
          <w:noProof/>
        </w:rPr>
        <w:pict w14:anchorId="6C551CD9">
          <v:rect id="_x0000_i1025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1B2F6BAF" w14:textId="03E772ED" w:rsidR="002378B3" w:rsidRDefault="002378B3" w:rsidP="002378B3">
      <w:pPr>
        <w:spacing w:before="120" w:after="120" w:line="264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DE111C">
        <w:rPr>
          <w:rFonts w:ascii="Book Antiqua" w:hAnsi="Book Antiqua"/>
          <w:b/>
          <w:smallCaps/>
          <w:sz w:val="26"/>
          <w:szCs w:val="26"/>
        </w:rPr>
        <w:t>Select Accomplishments</w:t>
      </w:r>
    </w:p>
    <w:p w14:paraId="681E3374" w14:textId="47B58F5E" w:rsidR="008F48AD" w:rsidRDefault="008F48AD" w:rsidP="002378B3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Supported over 30 Epic upgrades and implementations</w:t>
      </w:r>
      <w:r w:rsidR="00E67CA0">
        <w:rPr>
          <w:rFonts w:ascii="Book Antiqua" w:hAnsi="Book Antiqua"/>
          <w:sz w:val="19"/>
          <w:szCs w:val="19"/>
        </w:rPr>
        <w:t xml:space="preserve"> over 12 years.</w:t>
      </w:r>
    </w:p>
    <w:p w14:paraId="2BEFB722" w14:textId="09433373" w:rsidR="00786CC6" w:rsidRDefault="00786CC6" w:rsidP="00786CC6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Contributed to the Epic build of </w:t>
      </w:r>
      <w:r w:rsidR="00E67CA0">
        <w:rPr>
          <w:rFonts w:ascii="Book Antiqua" w:hAnsi="Book Antiqua"/>
          <w:sz w:val="19"/>
          <w:szCs w:val="19"/>
        </w:rPr>
        <w:t>over 10</w:t>
      </w:r>
      <w:r>
        <w:rPr>
          <w:rFonts w:ascii="Book Antiqua" w:hAnsi="Book Antiqua"/>
          <w:sz w:val="19"/>
          <w:szCs w:val="19"/>
        </w:rPr>
        <w:t xml:space="preserve"> Labor &amp; Delivery departments</w:t>
      </w:r>
      <w:r w:rsidR="004358E8">
        <w:rPr>
          <w:rFonts w:ascii="Book Antiqua" w:hAnsi="Book Antiqua"/>
          <w:sz w:val="19"/>
          <w:szCs w:val="19"/>
        </w:rPr>
        <w:t xml:space="preserve"> including Emergency.</w:t>
      </w:r>
    </w:p>
    <w:p w14:paraId="06C0DF6E" w14:textId="5B394E51" w:rsidR="00786CC6" w:rsidRPr="00786CC6" w:rsidRDefault="00786CC6" w:rsidP="00786CC6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Implemented Postpartum Phone Call workflow to reduce postpartum depression risk for moms.</w:t>
      </w:r>
    </w:p>
    <w:p w14:paraId="1AFF3A56" w14:textId="00BFF3E8" w:rsidR="00E67CA0" w:rsidRDefault="00E67CA0" w:rsidP="00E67CA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Completed consolidating 3 different Epic Instances into one Epic build, including 7 L&amp;D Departments.</w:t>
      </w:r>
    </w:p>
    <w:p w14:paraId="0CBA64D2" w14:textId="2503D69A" w:rsidR="00E67CA0" w:rsidRDefault="00E67CA0" w:rsidP="00E67CA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Data Courier with 9 years of experience with Turbochargers, Content Management, and Build Wizards.</w:t>
      </w:r>
    </w:p>
    <w:p w14:paraId="56DDC3F0" w14:textId="70627552" w:rsidR="00DE2F3C" w:rsidRPr="00DE2F3C" w:rsidRDefault="00BE4294" w:rsidP="00E67CA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Installed</w:t>
      </w:r>
      <w:r w:rsidR="00DE2F3C">
        <w:rPr>
          <w:rFonts w:ascii="Book Antiqua" w:hAnsi="Book Antiqua"/>
          <w:sz w:val="19"/>
          <w:szCs w:val="19"/>
        </w:rPr>
        <w:t xml:space="preserve"> </w:t>
      </w:r>
      <w:proofErr w:type="spellStart"/>
      <w:r>
        <w:rPr>
          <w:rFonts w:ascii="Book Antiqua" w:hAnsi="Book Antiqua"/>
          <w:sz w:val="19"/>
          <w:szCs w:val="19"/>
        </w:rPr>
        <w:t>Pospartum</w:t>
      </w:r>
      <w:proofErr w:type="spellEnd"/>
      <w:r>
        <w:rPr>
          <w:rFonts w:ascii="Book Antiqua" w:hAnsi="Book Antiqua"/>
          <w:sz w:val="19"/>
          <w:szCs w:val="19"/>
        </w:rPr>
        <w:t xml:space="preserve"> Hemorrhage Risk (PPH) Scoring System.</w:t>
      </w:r>
    </w:p>
    <w:p w14:paraId="2A295367" w14:textId="2B44E2B8" w:rsidR="00002880" w:rsidRDefault="002378B3" w:rsidP="0000288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Excelled at supporting </w:t>
      </w:r>
      <w:r w:rsidR="00265D61">
        <w:rPr>
          <w:rFonts w:ascii="Book Antiqua" w:hAnsi="Book Antiqua"/>
          <w:sz w:val="19"/>
          <w:szCs w:val="19"/>
        </w:rPr>
        <w:t>three</w:t>
      </w:r>
      <w:r>
        <w:rPr>
          <w:rFonts w:ascii="Book Antiqua" w:hAnsi="Book Antiqua"/>
          <w:sz w:val="19"/>
          <w:szCs w:val="19"/>
        </w:rPr>
        <w:t xml:space="preserve"> different Fetal Monitoring systems (OBIX, </w:t>
      </w:r>
      <w:proofErr w:type="spellStart"/>
      <w:r>
        <w:rPr>
          <w:rFonts w:ascii="Book Antiqua" w:hAnsi="Book Antiqua"/>
          <w:sz w:val="19"/>
          <w:szCs w:val="19"/>
        </w:rPr>
        <w:t>Intelli</w:t>
      </w:r>
      <w:r w:rsidR="00A851A8">
        <w:rPr>
          <w:rFonts w:ascii="Book Antiqua" w:hAnsi="Book Antiqua"/>
          <w:sz w:val="19"/>
          <w:szCs w:val="19"/>
        </w:rPr>
        <w:t>S</w:t>
      </w:r>
      <w:r>
        <w:rPr>
          <w:rFonts w:ascii="Book Antiqua" w:hAnsi="Book Antiqua"/>
          <w:sz w:val="19"/>
          <w:szCs w:val="19"/>
        </w:rPr>
        <w:t>pace</w:t>
      </w:r>
      <w:proofErr w:type="spellEnd"/>
      <w:r>
        <w:rPr>
          <w:rFonts w:ascii="Book Antiqua" w:hAnsi="Book Antiqua"/>
          <w:sz w:val="19"/>
          <w:szCs w:val="19"/>
        </w:rPr>
        <w:t xml:space="preserve">, GE CPN) </w:t>
      </w:r>
      <w:r w:rsidR="003E3537">
        <w:rPr>
          <w:rFonts w:ascii="Book Antiqua" w:hAnsi="Book Antiqua"/>
          <w:sz w:val="19"/>
          <w:szCs w:val="19"/>
        </w:rPr>
        <w:t xml:space="preserve">and </w:t>
      </w:r>
      <w:r w:rsidR="00786CC6">
        <w:rPr>
          <w:rFonts w:ascii="Book Antiqua" w:hAnsi="Book Antiqua"/>
          <w:sz w:val="19"/>
          <w:szCs w:val="19"/>
        </w:rPr>
        <w:t>managed</w:t>
      </w:r>
      <w:r>
        <w:rPr>
          <w:rFonts w:ascii="Book Antiqua" w:hAnsi="Book Antiqua"/>
          <w:sz w:val="19"/>
          <w:szCs w:val="19"/>
        </w:rPr>
        <w:t xml:space="preserve"> </w:t>
      </w:r>
      <w:r w:rsidR="00786CC6">
        <w:rPr>
          <w:rFonts w:ascii="Book Antiqua" w:hAnsi="Book Antiqua"/>
          <w:sz w:val="19"/>
          <w:szCs w:val="19"/>
        </w:rPr>
        <w:t>three different Epic</w:t>
      </w:r>
      <w:r>
        <w:rPr>
          <w:rFonts w:ascii="Book Antiqua" w:hAnsi="Book Antiqua"/>
          <w:sz w:val="19"/>
          <w:szCs w:val="19"/>
        </w:rPr>
        <w:t xml:space="preserve"> Stork </w:t>
      </w:r>
      <w:r w:rsidR="00AE0E19">
        <w:rPr>
          <w:rFonts w:ascii="Book Antiqua" w:hAnsi="Book Antiqua"/>
          <w:sz w:val="19"/>
          <w:szCs w:val="19"/>
        </w:rPr>
        <w:t>build instances</w:t>
      </w:r>
      <w:r>
        <w:rPr>
          <w:rFonts w:ascii="Book Antiqua" w:hAnsi="Book Antiqua"/>
          <w:sz w:val="19"/>
          <w:szCs w:val="19"/>
        </w:rPr>
        <w:t>.</w:t>
      </w:r>
    </w:p>
    <w:p w14:paraId="78337A7F" w14:textId="77777777" w:rsidR="00E67CA0" w:rsidRDefault="00E67CA0" w:rsidP="00E67CA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Excelled on operational projects with extensive complex Epic integrations within many healthcare organizations supporting up to 38,000 employees. </w:t>
      </w:r>
    </w:p>
    <w:p w14:paraId="5D36F59A" w14:textId="77777777" w:rsidR="009B3CF8" w:rsidRPr="00DE2F3C" w:rsidRDefault="009B3CF8" w:rsidP="00DE2F3C">
      <w:pPr>
        <w:spacing w:after="120" w:line="264" w:lineRule="auto"/>
        <w:ind w:right="-270"/>
        <w:rPr>
          <w:rFonts w:ascii="Book Antiqua" w:hAnsi="Book Antiqua"/>
          <w:sz w:val="19"/>
          <w:szCs w:val="19"/>
        </w:rPr>
      </w:pPr>
    </w:p>
    <w:p w14:paraId="5B60B6C9" w14:textId="6475FF73" w:rsidR="007462C6" w:rsidRPr="008402FD" w:rsidRDefault="00AD617C" w:rsidP="008402FD">
      <w:pPr>
        <w:spacing w:before="120" w:after="12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DE111C">
        <w:rPr>
          <w:rFonts w:ascii="Book Antiqua" w:hAnsi="Book Antiqua"/>
          <w:b/>
          <w:smallCaps/>
          <w:sz w:val="26"/>
          <w:szCs w:val="26"/>
        </w:rPr>
        <w:lastRenderedPageBreak/>
        <w:t>Professional</w:t>
      </w:r>
      <w:r w:rsidR="00E6372E" w:rsidRPr="00DE111C">
        <w:rPr>
          <w:rFonts w:ascii="Book Antiqua" w:hAnsi="Book Antiqua"/>
          <w:b/>
          <w:smallCaps/>
          <w:sz w:val="26"/>
          <w:szCs w:val="26"/>
        </w:rPr>
        <w:t xml:space="preserve"> Experience &amp; Accomplishments</w:t>
      </w:r>
    </w:p>
    <w:p w14:paraId="07C6515D" w14:textId="7A8C13E2" w:rsidR="008B2527" w:rsidRDefault="008B2527" w:rsidP="008B2527">
      <w:pPr>
        <w:spacing w:before="120" w:after="120" w:line="240" w:lineRule="auto"/>
        <w:ind w:right="-547"/>
        <w:contextualSpacing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Infirmary Health – Mobile, AL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  </w:t>
      </w:r>
      <w:r w:rsidR="008B45F5">
        <w:rPr>
          <w:rFonts w:ascii="Book Antiqua" w:hAnsi="Book Antiqua"/>
          <w:b/>
        </w:rPr>
        <w:t xml:space="preserve">2021 </w:t>
      </w:r>
      <w:r w:rsidR="006F5F7B">
        <w:rPr>
          <w:rFonts w:ascii="Book Antiqua" w:hAnsi="Book Antiqua"/>
          <w:b/>
        </w:rPr>
        <w:t>–</w:t>
      </w:r>
      <w:r w:rsidR="008B45F5">
        <w:rPr>
          <w:rFonts w:ascii="Book Antiqua" w:hAnsi="Book Antiqua"/>
          <w:b/>
        </w:rPr>
        <w:t xml:space="preserve"> </w:t>
      </w:r>
      <w:r w:rsidR="006F5F7B">
        <w:rPr>
          <w:rFonts w:ascii="Book Antiqua" w:hAnsi="Book Antiqua"/>
          <w:b/>
        </w:rPr>
        <w:t xml:space="preserve">June </w:t>
      </w:r>
      <w:r w:rsidR="008B45F5">
        <w:rPr>
          <w:rFonts w:ascii="Book Antiqua" w:hAnsi="Book Antiqua"/>
          <w:b/>
        </w:rPr>
        <w:t>2024</w:t>
      </w:r>
      <w:r>
        <w:rPr>
          <w:rFonts w:ascii="Book Antiqua" w:hAnsi="Book Antiqua"/>
          <w:b/>
        </w:rPr>
        <w:t xml:space="preserve">      </w:t>
      </w:r>
    </w:p>
    <w:p w14:paraId="5E2BFFED" w14:textId="77777777" w:rsidR="008B2527" w:rsidRDefault="008B2527" w:rsidP="008B2527">
      <w:pPr>
        <w:spacing w:before="120" w:after="120" w:line="240" w:lineRule="auto"/>
        <w:ind w:right="-547"/>
        <w:contextualSpacing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 xml:space="preserve">Epic </w:t>
      </w:r>
      <w:r w:rsidRPr="003F456E">
        <w:rPr>
          <w:rFonts w:ascii="Book Antiqua" w:hAnsi="Book Antiqua"/>
          <w:bCs/>
          <w:i/>
          <w:iCs/>
        </w:rPr>
        <w:t>ClinDoc/Stork Consultant</w:t>
      </w:r>
    </w:p>
    <w:p w14:paraId="59060834" w14:textId="77777777" w:rsidR="008B2527" w:rsidRPr="008E473C" w:rsidRDefault="008B2527" w:rsidP="008B2527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• Coordinated build requests from Providers, Nursing, Diabetes Management, Behavioral Health, Case Management, Physical Therapy, Occupational Therapy, Respiratory Therapy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and Speech Therapy.</w:t>
      </w:r>
    </w:p>
    <w:p w14:paraId="57759C50" w14:textId="77777777" w:rsidR="008B2527" w:rsidRPr="008E473C" w:rsidRDefault="008B2527" w:rsidP="008B2527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• Implemented enhancements such as PPH Risk Scoring, Diabetes Management, and Transition Record.</w:t>
      </w:r>
      <w:r w:rsidRPr="008E473C">
        <w:rPr>
          <w:rFonts w:ascii="Book Antiqua" w:eastAsia="Times New Roman" w:hAnsi="Book Antiqua" w:cs="Segoe UI"/>
          <w:sz w:val="20"/>
          <w:szCs w:val="20"/>
        </w:rPr>
        <w:br/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Drafted education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training team to share with end users on workflows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build.</w:t>
      </w:r>
      <w:r w:rsidRPr="008E473C">
        <w:rPr>
          <w:rFonts w:ascii="Book Antiqua" w:eastAsia="Times New Roman" w:hAnsi="Book Antiqua" w:cs="Segoe UI"/>
          <w:sz w:val="20"/>
          <w:szCs w:val="20"/>
        </w:rPr>
        <w:br/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Documented testing proof, approvals, and steps of build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team to reference in the future.</w:t>
      </w:r>
    </w:p>
    <w:p w14:paraId="55FA98B4" w14:textId="77777777" w:rsidR="008B2527" w:rsidRPr="00837C21" w:rsidRDefault="008B2527" w:rsidP="008B25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473C">
        <w:rPr>
          <w:rFonts w:ascii="Segoe UI" w:eastAsia="Times New Roman" w:hAnsi="Segoe UI" w:cs="Segoe UI"/>
          <w:sz w:val="20"/>
          <w:szCs w:val="20"/>
          <w:shd w:val="clear" w:color="auto" w:fill="FFFFFF"/>
        </w:rPr>
        <w:t xml:space="preserve">•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Build included: MyChart Questionnaires, </w:t>
      </w:r>
      <w:proofErr w:type="spellStart"/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SmartForms</w:t>
      </w:r>
      <w:proofErr w:type="spellEnd"/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 IRF-PAI,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LTACH, HBIPS,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Plan of Care, BPAs, Death/Expiration, Dashboards, Reports, Nova Notes, Workflow Engine Rule, Profiles, Flowsheets, </w:t>
      </w:r>
      <w:proofErr w:type="spellStart"/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SmartTexts</w:t>
      </w:r>
      <w:proofErr w:type="spellEnd"/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 System Lists, Filters, Columns, Navigators, Manage Orders, Tasks, EMPs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and SERs, eSignature, Deterioration Index, Order Transmittal, Episodes, Turbochargers, Build Wizard and Hyperdrive Transition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 MIPS.</w:t>
      </w:r>
    </w:p>
    <w:p w14:paraId="5BB69D88" w14:textId="77777777" w:rsidR="008B2527" w:rsidRDefault="008B2527" w:rsidP="003F4179">
      <w:pPr>
        <w:spacing w:before="120" w:after="120" w:line="240" w:lineRule="auto"/>
        <w:ind w:right="-547"/>
        <w:contextualSpacing/>
        <w:rPr>
          <w:rFonts w:ascii="Book Antiqua" w:hAnsi="Book Antiqua"/>
          <w:b/>
        </w:rPr>
      </w:pPr>
    </w:p>
    <w:p w14:paraId="4CBB8237" w14:textId="5BF25B12" w:rsidR="003F4179" w:rsidRDefault="003F4179" w:rsidP="003F4179">
      <w:pPr>
        <w:spacing w:before="120" w:after="120" w:line="240" w:lineRule="auto"/>
        <w:ind w:right="-547"/>
        <w:contextualSpacing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Pikeville Medical Center – Pikeville, KY</w:t>
      </w:r>
      <w:r w:rsidR="00E05DC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</w:t>
      </w:r>
      <w:r w:rsidR="00E05DC2">
        <w:rPr>
          <w:rFonts w:ascii="Book Antiqua" w:hAnsi="Book Antiqua"/>
          <w:b/>
        </w:rPr>
        <w:t xml:space="preserve">               </w:t>
      </w:r>
      <w:r w:rsidR="008B45F5">
        <w:rPr>
          <w:rFonts w:ascii="Book Antiqua" w:hAnsi="Book Antiqua"/>
          <w:b/>
        </w:rPr>
        <w:t xml:space="preserve">2022 </w:t>
      </w:r>
      <w:r w:rsidR="006F5F7B">
        <w:rPr>
          <w:rFonts w:ascii="Book Antiqua" w:hAnsi="Book Antiqua"/>
          <w:b/>
        </w:rPr>
        <w:t>–</w:t>
      </w:r>
      <w:r w:rsidR="008B45F5">
        <w:rPr>
          <w:rFonts w:ascii="Book Antiqua" w:hAnsi="Book Antiqua"/>
          <w:b/>
        </w:rPr>
        <w:t xml:space="preserve"> </w:t>
      </w:r>
      <w:r w:rsidR="00D73C0C">
        <w:rPr>
          <w:rFonts w:ascii="Book Antiqua" w:hAnsi="Book Antiqua"/>
          <w:b/>
        </w:rPr>
        <w:t>June 2024</w:t>
      </w:r>
      <w:r w:rsidR="00E05DC2">
        <w:rPr>
          <w:rFonts w:ascii="Book Antiqua" w:hAnsi="Book Antiqua"/>
          <w:b/>
        </w:rPr>
        <w:t xml:space="preserve">    </w:t>
      </w:r>
    </w:p>
    <w:p w14:paraId="6613B896" w14:textId="2C78A246" w:rsidR="00857B50" w:rsidRDefault="003F4179" w:rsidP="003F4179">
      <w:pPr>
        <w:spacing w:before="120" w:after="120" w:line="240" w:lineRule="auto"/>
        <w:ind w:right="-547"/>
        <w:contextualSpacing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 xml:space="preserve">Epic </w:t>
      </w:r>
      <w:r w:rsidRPr="003F456E">
        <w:rPr>
          <w:rFonts w:ascii="Book Antiqua" w:hAnsi="Book Antiqua"/>
          <w:bCs/>
          <w:i/>
          <w:iCs/>
        </w:rPr>
        <w:t>ClinDoc/Stork Consultant</w:t>
      </w:r>
    </w:p>
    <w:p w14:paraId="414A21C0" w14:textId="255BC664" w:rsidR="003F4179" w:rsidRPr="00857B50" w:rsidRDefault="003F4179" w:rsidP="00857B50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</w:t>
      </w:r>
      <w:r w:rsidRPr="00857B50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Coordinated build requests from Providers, Nursing, and Case Management.</w:t>
      </w:r>
    </w:p>
    <w:p w14:paraId="261B863E" w14:textId="08F9C1BB" w:rsidR="00786CC6" w:rsidRDefault="003F4179" w:rsidP="003F4179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Implemented enhancements such as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Vermont Oxford Network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,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C-Section Workflow, and GE CPN.</w:t>
      </w:r>
    </w:p>
    <w:p w14:paraId="759C8D2A" w14:textId="5D1A1F59" w:rsidR="00786CC6" w:rsidRDefault="00786CC6" w:rsidP="003F4179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•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Implemented Postpartum Phone Call Workflow to reduce mothers’ postpartum depression risk.</w:t>
      </w:r>
    </w:p>
    <w:p w14:paraId="6ADBB668" w14:textId="62EC7F7B" w:rsidR="00786CC6" w:rsidRDefault="00786CC6" w:rsidP="003F4179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•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Developed a custom Delivery Summary and implemented it within three months.</w:t>
      </w:r>
    </w:p>
    <w:p w14:paraId="53FDAAD3" w14:textId="618E44DA" w:rsidR="003F4179" w:rsidRDefault="003F4179" w:rsidP="003F4179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Drafted education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training team to share with end users on workflows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build.</w:t>
      </w:r>
      <w:r w:rsidRPr="008E473C">
        <w:rPr>
          <w:rFonts w:ascii="Book Antiqua" w:eastAsia="Times New Roman" w:hAnsi="Book Antiqua" w:cs="Segoe UI"/>
          <w:sz w:val="20"/>
          <w:szCs w:val="20"/>
        </w:rPr>
        <w:br/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Documented testing proof, approvals, and steps of build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team to reference in the future.</w:t>
      </w:r>
    </w:p>
    <w:p w14:paraId="02978029" w14:textId="77777777" w:rsidR="00917C6D" w:rsidRPr="00917C6D" w:rsidRDefault="00917C6D" w:rsidP="00917C6D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BAC16D6" w14:textId="392315E0" w:rsidR="00AC1A1D" w:rsidRDefault="000E507B" w:rsidP="0005727A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 w:rsidRPr="00DE111C">
        <w:rPr>
          <w:rFonts w:ascii="Book Antiqua" w:hAnsi="Book Antiqua"/>
          <w:b/>
        </w:rPr>
        <w:t>Beaumont Health System</w:t>
      </w:r>
      <w:r w:rsidR="00963981" w:rsidRPr="00963981">
        <w:rPr>
          <w:rFonts w:ascii="Book Antiqua" w:hAnsi="Book Antiqua"/>
          <w:b/>
          <w:sz w:val="24"/>
          <w:szCs w:val="24"/>
        </w:rPr>
        <w:t xml:space="preserve"> </w:t>
      </w:r>
      <w:r w:rsidR="00963981" w:rsidRPr="00963981">
        <w:rPr>
          <w:rFonts w:ascii="Book Antiqua" w:hAnsi="Book Antiqua"/>
          <w:sz w:val="24"/>
          <w:szCs w:val="24"/>
        </w:rPr>
        <w:t xml:space="preserve">– </w:t>
      </w:r>
      <w:r w:rsidR="00AE25F1" w:rsidRPr="00DE111C">
        <w:rPr>
          <w:rFonts w:ascii="Book Antiqua" w:hAnsi="Book Antiqua"/>
        </w:rPr>
        <w:t>Royal Oak</w:t>
      </w:r>
      <w:r w:rsidRPr="00DE111C">
        <w:rPr>
          <w:rFonts w:ascii="Book Antiqua" w:hAnsi="Book Antiqua"/>
        </w:rPr>
        <w:t>, MI</w:t>
      </w:r>
      <w:r w:rsidR="00766EF6">
        <w:rPr>
          <w:rFonts w:ascii="Book Antiqua" w:hAnsi="Book Antiqua"/>
          <w:sz w:val="24"/>
          <w:szCs w:val="24"/>
        </w:rPr>
        <w:tab/>
      </w:r>
      <w:r w:rsidR="00766EF6">
        <w:rPr>
          <w:rFonts w:ascii="Book Antiqua" w:hAnsi="Book Antiqua"/>
          <w:sz w:val="24"/>
          <w:szCs w:val="24"/>
        </w:rPr>
        <w:tab/>
      </w:r>
      <w:r w:rsidR="00766EF6">
        <w:rPr>
          <w:rFonts w:ascii="Book Antiqua" w:hAnsi="Book Antiqua"/>
          <w:sz w:val="24"/>
          <w:szCs w:val="24"/>
        </w:rPr>
        <w:tab/>
      </w:r>
      <w:r w:rsidR="00AE25F1">
        <w:rPr>
          <w:rFonts w:ascii="Book Antiqua" w:hAnsi="Book Antiqua"/>
          <w:sz w:val="24"/>
          <w:szCs w:val="24"/>
        </w:rPr>
        <w:tab/>
      </w:r>
      <w:proofErr w:type="gramStart"/>
      <w:r w:rsidR="00DE111C">
        <w:rPr>
          <w:rFonts w:ascii="Book Antiqua" w:hAnsi="Book Antiqua"/>
          <w:sz w:val="24"/>
          <w:szCs w:val="24"/>
        </w:rPr>
        <w:tab/>
      </w:r>
      <w:r w:rsidR="00D7261A">
        <w:rPr>
          <w:rFonts w:ascii="Book Antiqua" w:hAnsi="Book Antiqua"/>
          <w:sz w:val="24"/>
          <w:szCs w:val="24"/>
        </w:rPr>
        <w:t xml:space="preserve">  </w:t>
      </w:r>
      <w:r w:rsidR="0005727A" w:rsidRPr="00DE111C">
        <w:rPr>
          <w:rFonts w:ascii="Book Antiqua" w:hAnsi="Book Antiqua"/>
          <w:b/>
        </w:rPr>
        <w:t>2016</w:t>
      </w:r>
      <w:proofErr w:type="gramEnd"/>
      <w:r w:rsidR="00D07D4F" w:rsidRPr="00DE111C">
        <w:rPr>
          <w:rFonts w:ascii="Book Antiqua" w:hAnsi="Book Antiqua"/>
          <w:b/>
        </w:rPr>
        <w:t xml:space="preserve"> </w:t>
      </w:r>
      <w:r w:rsidR="00963981" w:rsidRPr="00DE111C">
        <w:rPr>
          <w:rFonts w:ascii="Book Antiqua" w:hAnsi="Book Antiqua"/>
          <w:b/>
        </w:rPr>
        <w:t>–</w:t>
      </w:r>
      <w:r w:rsidR="00AC1A1D">
        <w:rPr>
          <w:rFonts w:ascii="Book Antiqua" w:hAnsi="Book Antiqua"/>
          <w:b/>
        </w:rPr>
        <w:t xml:space="preserve"> </w:t>
      </w:r>
      <w:r w:rsidR="0089502A">
        <w:rPr>
          <w:rFonts w:ascii="Book Antiqua" w:hAnsi="Book Antiqua"/>
          <w:b/>
        </w:rPr>
        <w:t>2021</w:t>
      </w:r>
    </w:p>
    <w:p w14:paraId="4B86A6A6" w14:textId="46EAE2FD" w:rsidR="00FB4C2B" w:rsidRDefault="00FB4C2B" w:rsidP="0005727A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Systems Analyst Senior</w:t>
      </w:r>
      <w:r>
        <w:rPr>
          <w:rFonts w:ascii="Book Antiqua" w:hAnsi="Book Antiqua"/>
          <w:b/>
          <w:i/>
          <w:sz w:val="20"/>
          <w:szCs w:val="20"/>
        </w:rPr>
        <w:tab/>
      </w:r>
      <w:r w:rsidR="000037F9">
        <w:rPr>
          <w:rFonts w:ascii="Book Antiqua" w:hAnsi="Book Antiqua"/>
          <w:b/>
          <w:i/>
          <w:sz w:val="20"/>
          <w:szCs w:val="20"/>
        </w:rPr>
        <w:t>- Epic Population Health/Regulatory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 w:rsidR="00D7261A">
        <w:rPr>
          <w:rFonts w:ascii="Book Antiqua" w:hAnsi="Book Antiqua"/>
          <w:b/>
          <w:i/>
          <w:sz w:val="20"/>
          <w:szCs w:val="20"/>
        </w:rPr>
        <w:t xml:space="preserve">   </w:t>
      </w:r>
      <w:r>
        <w:rPr>
          <w:rFonts w:ascii="Book Antiqua" w:hAnsi="Book Antiqua"/>
          <w:b/>
          <w:i/>
          <w:sz w:val="20"/>
          <w:szCs w:val="20"/>
        </w:rPr>
        <w:t xml:space="preserve">2021 </w:t>
      </w:r>
      <w:r w:rsidR="0089502A">
        <w:rPr>
          <w:rFonts w:ascii="Book Antiqua" w:hAnsi="Book Antiqua"/>
          <w:b/>
          <w:i/>
          <w:sz w:val="20"/>
          <w:szCs w:val="20"/>
        </w:rPr>
        <w:t>–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="0089502A">
        <w:rPr>
          <w:rFonts w:ascii="Book Antiqua" w:hAnsi="Book Antiqua"/>
          <w:b/>
          <w:i/>
          <w:sz w:val="20"/>
          <w:szCs w:val="20"/>
        </w:rPr>
        <w:t>2021</w:t>
      </w:r>
    </w:p>
    <w:p w14:paraId="4391B409" w14:textId="3DE31DA8" w:rsidR="00FB4C2B" w:rsidRPr="00504A26" w:rsidRDefault="000E69E8" w:rsidP="00BA4288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 w:line="240" w:lineRule="auto"/>
        <w:ind w:left="360" w:right="-547" w:hanging="270"/>
        <w:rPr>
          <w:rFonts w:ascii="Book Antiqua" w:hAnsi="Book Antiqua"/>
          <w:bCs/>
          <w:i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Built</w:t>
      </w:r>
      <w:r w:rsidR="002227BA">
        <w:rPr>
          <w:rFonts w:ascii="Book Antiqua" w:hAnsi="Book Antiqua"/>
          <w:bCs/>
          <w:iCs/>
          <w:sz w:val="20"/>
          <w:szCs w:val="20"/>
        </w:rPr>
        <w:t xml:space="preserve"> </w:t>
      </w:r>
      <w:r w:rsidR="00504A26">
        <w:rPr>
          <w:rFonts w:ascii="Book Antiqua" w:hAnsi="Book Antiqua"/>
          <w:bCs/>
          <w:iCs/>
          <w:sz w:val="20"/>
          <w:szCs w:val="20"/>
        </w:rPr>
        <w:t>and implement</w:t>
      </w:r>
      <w:r>
        <w:rPr>
          <w:rFonts w:ascii="Book Antiqua" w:hAnsi="Book Antiqua"/>
          <w:bCs/>
          <w:iCs/>
          <w:sz w:val="20"/>
          <w:szCs w:val="20"/>
        </w:rPr>
        <w:t>ed</w:t>
      </w:r>
      <w:r w:rsidR="002227BA">
        <w:rPr>
          <w:rFonts w:ascii="Book Antiqua" w:hAnsi="Book Antiqua"/>
          <w:bCs/>
          <w:iCs/>
          <w:sz w:val="20"/>
          <w:szCs w:val="20"/>
        </w:rPr>
        <w:t xml:space="preserve"> Utilization Management</w:t>
      </w:r>
      <w:r w:rsidR="00504A26">
        <w:rPr>
          <w:rFonts w:ascii="Book Antiqua" w:hAnsi="Book Antiqua"/>
          <w:bCs/>
          <w:iCs/>
          <w:sz w:val="20"/>
          <w:szCs w:val="20"/>
        </w:rPr>
        <w:t xml:space="preserve"> workflows</w:t>
      </w:r>
      <w:r>
        <w:rPr>
          <w:rFonts w:ascii="Book Antiqua" w:hAnsi="Book Antiqua"/>
          <w:bCs/>
          <w:iCs/>
          <w:sz w:val="20"/>
          <w:szCs w:val="20"/>
        </w:rPr>
        <w:t xml:space="preserve"> for over 470 Care Managers</w:t>
      </w:r>
      <w:r w:rsidR="002227BA">
        <w:rPr>
          <w:rFonts w:ascii="Book Antiqua" w:hAnsi="Book Antiqua"/>
          <w:bCs/>
          <w:iCs/>
          <w:sz w:val="20"/>
          <w:szCs w:val="20"/>
        </w:rPr>
        <w:t>.</w:t>
      </w:r>
    </w:p>
    <w:p w14:paraId="22208514" w14:textId="6E4FBD26" w:rsidR="00504A26" w:rsidRPr="00917C6D" w:rsidRDefault="00504A26" w:rsidP="00BA4288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 w:line="240" w:lineRule="auto"/>
        <w:ind w:left="360" w:right="-547" w:hanging="270"/>
        <w:rPr>
          <w:rFonts w:ascii="Book Antiqua" w:hAnsi="Book Antiqua"/>
          <w:bCs/>
          <w:i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Developed Physician Advisor (PA) workflow</w:t>
      </w:r>
      <w:r w:rsidR="00395DCB">
        <w:rPr>
          <w:rFonts w:ascii="Book Antiqua" w:hAnsi="Book Antiqua"/>
          <w:bCs/>
          <w:iCs/>
          <w:sz w:val="20"/>
          <w:szCs w:val="20"/>
        </w:rPr>
        <w:t>s</w:t>
      </w:r>
      <w:r>
        <w:rPr>
          <w:rFonts w:ascii="Book Antiqua" w:hAnsi="Book Antiqua"/>
          <w:bCs/>
          <w:iCs/>
          <w:sz w:val="20"/>
          <w:szCs w:val="20"/>
        </w:rPr>
        <w:t xml:space="preserve"> for</w:t>
      </w:r>
      <w:r w:rsidR="00E317CA">
        <w:rPr>
          <w:rFonts w:ascii="Book Antiqua" w:hAnsi="Book Antiqua"/>
          <w:bCs/>
          <w:iCs/>
          <w:sz w:val="20"/>
          <w:szCs w:val="20"/>
        </w:rPr>
        <w:t xml:space="preserve"> over 20 physicians</w:t>
      </w:r>
      <w:r w:rsidR="003E3537">
        <w:rPr>
          <w:rFonts w:ascii="Book Antiqua" w:hAnsi="Book Antiqua"/>
          <w:bCs/>
          <w:iCs/>
          <w:sz w:val="20"/>
          <w:szCs w:val="20"/>
        </w:rPr>
        <w:t>,</w:t>
      </w:r>
      <w:r w:rsidR="00E317CA">
        <w:rPr>
          <w:rFonts w:ascii="Book Antiqua" w:hAnsi="Book Antiqua"/>
          <w:bCs/>
          <w:iCs/>
          <w:sz w:val="20"/>
          <w:szCs w:val="20"/>
        </w:rPr>
        <w:t xml:space="preserve"> including In Basket messages.</w:t>
      </w:r>
    </w:p>
    <w:p w14:paraId="5DE5B9A5" w14:textId="0D90127E" w:rsidR="00917C6D" w:rsidRPr="00917C6D" w:rsidRDefault="00917C6D" w:rsidP="00917C6D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 w:line="240" w:lineRule="auto"/>
        <w:ind w:left="360" w:right="-547" w:hanging="270"/>
        <w:rPr>
          <w:rFonts w:ascii="Book Antiqua" w:hAnsi="Book Antiqua"/>
          <w:bCs/>
          <w:i/>
          <w:sz w:val="20"/>
          <w:szCs w:val="20"/>
        </w:rPr>
      </w:pPr>
      <w:r w:rsidRPr="00917C6D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Created Physician Advisor Work</w:t>
      </w:r>
      <w:r w:rsid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</w:t>
      </w:r>
      <w:r w:rsidRPr="00917C6D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queues for Care Management staff to review patient cases.</w:t>
      </w:r>
    </w:p>
    <w:p w14:paraId="10AF8C3C" w14:textId="65DEBD1E" w:rsidR="00F75A0C" w:rsidRPr="00F75A0C" w:rsidRDefault="00AC1A1D" w:rsidP="00F75A0C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Systems Analyst </w:t>
      </w:r>
      <w:r w:rsidR="007E1195">
        <w:rPr>
          <w:rFonts w:ascii="Book Antiqua" w:hAnsi="Book Antiqua"/>
          <w:b/>
          <w:i/>
          <w:sz w:val="20"/>
          <w:szCs w:val="20"/>
        </w:rPr>
        <w:t>Intermediate/</w:t>
      </w:r>
      <w:r>
        <w:rPr>
          <w:rFonts w:ascii="Book Antiqua" w:hAnsi="Book Antiqua"/>
          <w:b/>
          <w:i/>
          <w:sz w:val="20"/>
          <w:szCs w:val="20"/>
        </w:rPr>
        <w:t>Senior</w:t>
      </w:r>
      <w:r w:rsidR="000037F9">
        <w:rPr>
          <w:rFonts w:ascii="Book Antiqua" w:hAnsi="Book Antiqua"/>
          <w:b/>
          <w:i/>
          <w:sz w:val="20"/>
          <w:szCs w:val="20"/>
        </w:rPr>
        <w:t xml:space="preserve"> – Epic ClinDoc/Stork/Cogito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  <w:t>201</w:t>
      </w:r>
      <w:r w:rsidR="000E1FDA">
        <w:rPr>
          <w:rFonts w:ascii="Book Antiqua" w:hAnsi="Book Antiqua"/>
          <w:b/>
          <w:i/>
          <w:sz w:val="20"/>
          <w:szCs w:val="20"/>
        </w:rPr>
        <w:t>7</w:t>
      </w:r>
      <w:r>
        <w:rPr>
          <w:rFonts w:ascii="Book Antiqua" w:hAnsi="Book Antiqua"/>
          <w:b/>
          <w:i/>
          <w:sz w:val="20"/>
          <w:szCs w:val="20"/>
        </w:rPr>
        <w:t xml:space="preserve"> – </w:t>
      </w:r>
      <w:r w:rsidR="00AE2463">
        <w:rPr>
          <w:rFonts w:ascii="Book Antiqua" w:hAnsi="Book Antiqua"/>
          <w:b/>
          <w:i/>
          <w:sz w:val="20"/>
          <w:szCs w:val="20"/>
        </w:rPr>
        <w:t>2021</w:t>
      </w:r>
    </w:p>
    <w:p w14:paraId="35BBF72D" w14:textId="0418461B" w:rsidR="00F75A0C" w:rsidRDefault="004D47B5" w:rsidP="00BA4288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before="120" w:after="120" w:line="240" w:lineRule="auto"/>
        <w:ind w:left="450" w:right="-54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Coordinated</w:t>
      </w:r>
      <w:r w:rsidR="00FF7730">
        <w:rPr>
          <w:rFonts w:ascii="Book Antiqua" w:hAnsi="Book Antiqua"/>
          <w:sz w:val="20"/>
          <w:szCs w:val="20"/>
        </w:rPr>
        <w:t xml:space="preserve"> 600 users in</w:t>
      </w:r>
      <w:r w:rsidR="00F75A0C">
        <w:rPr>
          <w:rFonts w:ascii="Book Antiqua" w:hAnsi="Book Antiqua"/>
          <w:sz w:val="20"/>
          <w:szCs w:val="20"/>
        </w:rPr>
        <w:t xml:space="preserve"> 7 Labor and Delivery departments</w:t>
      </w:r>
      <w:r w:rsidR="003E3537">
        <w:rPr>
          <w:rFonts w:ascii="Book Antiqua" w:hAnsi="Book Antiqua"/>
          <w:sz w:val="20"/>
          <w:szCs w:val="20"/>
        </w:rPr>
        <w:t>,</w:t>
      </w:r>
      <w:r w:rsidR="00F75A0C">
        <w:rPr>
          <w:rFonts w:ascii="Book Antiqua" w:hAnsi="Book Antiqua"/>
          <w:sz w:val="20"/>
          <w:szCs w:val="20"/>
        </w:rPr>
        <w:t xml:space="preserve"> including 3 </w:t>
      </w:r>
      <w:r w:rsidR="00BA4288">
        <w:rPr>
          <w:rFonts w:ascii="Book Antiqua" w:hAnsi="Book Antiqua"/>
          <w:sz w:val="20"/>
          <w:szCs w:val="20"/>
        </w:rPr>
        <w:t xml:space="preserve">unique </w:t>
      </w:r>
      <w:r w:rsidR="00F75A0C">
        <w:rPr>
          <w:rFonts w:ascii="Book Antiqua" w:hAnsi="Book Antiqua"/>
          <w:sz w:val="20"/>
          <w:szCs w:val="20"/>
        </w:rPr>
        <w:t>fetal monitoring systems.</w:t>
      </w:r>
    </w:p>
    <w:p w14:paraId="56973944" w14:textId="1A026B3E" w:rsidR="00F005E7" w:rsidRPr="00F75A0C" w:rsidRDefault="00F005E7" w:rsidP="00BA4288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before="120" w:after="120" w:line="240" w:lineRule="auto"/>
        <w:ind w:left="450" w:right="-54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Experienced technical lead on projects for Labor and Delivery departments with over 17,000 births per year.</w:t>
      </w:r>
    </w:p>
    <w:p w14:paraId="2A804E8A" w14:textId="45DA2F0C" w:rsidR="00305738" w:rsidRDefault="00305738" w:rsidP="00BA4288">
      <w:pPr>
        <w:pStyle w:val="ListParagraph"/>
        <w:numPr>
          <w:ilvl w:val="0"/>
          <w:numId w:val="10"/>
        </w:numPr>
        <w:tabs>
          <w:tab w:val="left" w:pos="270"/>
        </w:tabs>
        <w:spacing w:before="120" w:after="120" w:line="240" w:lineRule="auto"/>
        <w:ind w:left="360" w:right="-547" w:hanging="27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Standardized</w:t>
      </w:r>
      <w:r w:rsidR="00CC61D2">
        <w:rPr>
          <w:rFonts w:ascii="Book Antiqua" w:hAnsi="Book Antiqua"/>
          <w:sz w:val="20"/>
          <w:szCs w:val="20"/>
        </w:rPr>
        <w:t xml:space="preserve"> for Refuel project</w:t>
      </w:r>
      <w:r>
        <w:rPr>
          <w:rFonts w:ascii="Book Antiqua" w:hAnsi="Book Antiqua"/>
          <w:sz w:val="20"/>
          <w:szCs w:val="20"/>
        </w:rPr>
        <w:t xml:space="preserve"> the Grease Board across </w:t>
      </w:r>
      <w:r w:rsidR="00F005E7">
        <w:rPr>
          <w:rFonts w:ascii="Book Antiqua" w:hAnsi="Book Antiqua"/>
          <w:sz w:val="20"/>
          <w:szCs w:val="20"/>
        </w:rPr>
        <w:t>7</w:t>
      </w:r>
      <w:r>
        <w:rPr>
          <w:rFonts w:ascii="Book Antiqua" w:hAnsi="Book Antiqua"/>
          <w:sz w:val="20"/>
          <w:szCs w:val="20"/>
        </w:rPr>
        <w:t xml:space="preserve"> hospitals including columns and views.</w:t>
      </w:r>
    </w:p>
    <w:p w14:paraId="30451A37" w14:textId="083F6F4F" w:rsidR="001F4E61" w:rsidRPr="001F4E61" w:rsidRDefault="00537076" w:rsidP="001F4E61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Book Antiqua" w:hAnsi="Book Antiqua"/>
          <w:sz w:val="19"/>
          <w:szCs w:val="19"/>
        </w:rPr>
      </w:pPr>
      <w:r w:rsidRPr="00AA2C82">
        <w:rPr>
          <w:rFonts w:ascii="Book Antiqua" w:hAnsi="Book Antiqua"/>
          <w:sz w:val="19"/>
          <w:szCs w:val="19"/>
        </w:rPr>
        <w:t xml:space="preserve">Administered team and one-on-one training </w:t>
      </w:r>
      <w:r w:rsidR="0007612F">
        <w:rPr>
          <w:rFonts w:ascii="Book Antiqua" w:hAnsi="Book Antiqua"/>
          <w:sz w:val="19"/>
          <w:szCs w:val="19"/>
        </w:rPr>
        <w:t xml:space="preserve">to 15 team members </w:t>
      </w:r>
      <w:r w:rsidRPr="00AA2C82">
        <w:rPr>
          <w:rFonts w:ascii="Book Antiqua" w:hAnsi="Book Antiqua"/>
          <w:sz w:val="19"/>
          <w:szCs w:val="19"/>
        </w:rPr>
        <w:t xml:space="preserve">on </w:t>
      </w:r>
      <w:r w:rsidR="003E3537">
        <w:rPr>
          <w:rFonts w:ascii="Book Antiqua" w:hAnsi="Book Antiqua"/>
          <w:sz w:val="19"/>
          <w:szCs w:val="19"/>
        </w:rPr>
        <w:t>properly performing</w:t>
      </w:r>
      <w:r w:rsidR="001F4E61">
        <w:rPr>
          <w:rFonts w:ascii="Book Antiqua" w:hAnsi="Book Antiqua"/>
          <w:sz w:val="19"/>
          <w:szCs w:val="19"/>
        </w:rPr>
        <w:t xml:space="preserve"> network and Chronicles searches</w:t>
      </w:r>
      <w:r w:rsidR="003E3537">
        <w:rPr>
          <w:rFonts w:ascii="Book Antiqua" w:hAnsi="Book Antiqua"/>
          <w:sz w:val="19"/>
          <w:szCs w:val="19"/>
        </w:rPr>
        <w:t>,</w:t>
      </w:r>
      <w:r w:rsidR="000F7EA0">
        <w:rPr>
          <w:rFonts w:ascii="Book Antiqua" w:hAnsi="Book Antiqua"/>
          <w:sz w:val="19"/>
          <w:szCs w:val="19"/>
        </w:rPr>
        <w:t xml:space="preserve"> including </w:t>
      </w:r>
      <w:r w:rsidR="003E3537">
        <w:rPr>
          <w:rFonts w:ascii="Book Antiqua" w:hAnsi="Book Antiqua"/>
          <w:sz w:val="19"/>
          <w:szCs w:val="19"/>
        </w:rPr>
        <w:t>properly maintaining</w:t>
      </w:r>
      <w:r w:rsidR="000F7EA0">
        <w:rPr>
          <w:rFonts w:ascii="Book Antiqua" w:hAnsi="Book Antiqua"/>
          <w:sz w:val="19"/>
          <w:szCs w:val="19"/>
        </w:rPr>
        <w:t xml:space="preserve"> security templates.</w:t>
      </w:r>
    </w:p>
    <w:p w14:paraId="564ADC2B" w14:textId="27174627" w:rsidR="00576860" w:rsidRPr="00DE111C" w:rsidRDefault="00FC710A" w:rsidP="00FC710A">
      <w:pPr>
        <w:spacing w:before="120" w:after="120" w:line="240" w:lineRule="auto"/>
        <w:ind w:right="-547"/>
        <w:rPr>
          <w:rFonts w:ascii="Book Antiqua" w:hAnsi="Book Antiqua"/>
          <w:b/>
          <w:i/>
          <w:sz w:val="20"/>
          <w:szCs w:val="20"/>
        </w:rPr>
      </w:pPr>
      <w:r w:rsidRPr="00DE111C">
        <w:rPr>
          <w:rFonts w:ascii="Book Antiqua" w:hAnsi="Book Antiqua"/>
          <w:b/>
          <w:i/>
          <w:sz w:val="20"/>
          <w:szCs w:val="20"/>
        </w:rPr>
        <w:t xml:space="preserve">Application Security Analyst </w:t>
      </w:r>
      <w:r w:rsidR="000037F9">
        <w:rPr>
          <w:rFonts w:ascii="Book Antiqua" w:hAnsi="Book Antiqua"/>
          <w:b/>
          <w:i/>
          <w:sz w:val="20"/>
          <w:szCs w:val="20"/>
        </w:rPr>
        <w:t>– Epic Security</w:t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="000037F9">
        <w:rPr>
          <w:rFonts w:ascii="Book Antiqua" w:hAnsi="Book Antiqua"/>
          <w:b/>
          <w:i/>
          <w:sz w:val="20"/>
          <w:szCs w:val="20"/>
        </w:rPr>
        <w:t xml:space="preserve">               </w:t>
      </w:r>
      <w:r w:rsidRPr="00DE111C">
        <w:rPr>
          <w:rFonts w:ascii="Book Antiqua" w:hAnsi="Book Antiqua"/>
          <w:b/>
          <w:i/>
          <w:sz w:val="20"/>
          <w:szCs w:val="20"/>
        </w:rPr>
        <w:t xml:space="preserve">2016 – 2017 </w:t>
      </w:r>
    </w:p>
    <w:p w14:paraId="7B1311E5" w14:textId="12E94AF9" w:rsidR="00576860" w:rsidRPr="00AA2C82" w:rsidRDefault="00564DFE" w:rsidP="00576860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Coordinated in</w:t>
      </w:r>
      <w:r w:rsidR="00EE083E" w:rsidRPr="00AA2C82">
        <w:rPr>
          <w:rFonts w:ascii="Book Antiqua" w:hAnsi="Book Antiqua"/>
          <w:sz w:val="19"/>
          <w:szCs w:val="19"/>
        </w:rPr>
        <w:t xml:space="preserve"> a team of six in</w:t>
      </w:r>
      <w:r w:rsidR="00537076" w:rsidRPr="00AA2C82">
        <w:rPr>
          <w:rFonts w:ascii="Book Antiqua" w:hAnsi="Book Antiqua"/>
          <w:sz w:val="19"/>
          <w:szCs w:val="19"/>
        </w:rPr>
        <w:t xml:space="preserve"> </w:t>
      </w:r>
      <w:r w:rsidR="00EE083E" w:rsidRPr="00AA2C82">
        <w:rPr>
          <w:rFonts w:ascii="Book Antiqua" w:hAnsi="Book Antiqua"/>
          <w:sz w:val="19"/>
          <w:szCs w:val="19"/>
        </w:rPr>
        <w:t xml:space="preserve">application </w:t>
      </w:r>
      <w:r w:rsidR="00AE25F1" w:rsidRPr="00AA2C82">
        <w:rPr>
          <w:rFonts w:ascii="Book Antiqua" w:hAnsi="Book Antiqua"/>
          <w:sz w:val="19"/>
          <w:szCs w:val="19"/>
        </w:rPr>
        <w:t>security for</w:t>
      </w:r>
      <w:r w:rsidR="00EE083E" w:rsidRPr="00AA2C82">
        <w:rPr>
          <w:rFonts w:ascii="Book Antiqua" w:hAnsi="Book Antiqua"/>
          <w:sz w:val="19"/>
          <w:szCs w:val="19"/>
        </w:rPr>
        <w:t xml:space="preserve"> </w:t>
      </w:r>
      <w:r w:rsidR="00537076" w:rsidRPr="00AA2C82">
        <w:rPr>
          <w:rFonts w:ascii="Book Antiqua" w:hAnsi="Book Antiqua"/>
          <w:sz w:val="19"/>
          <w:szCs w:val="19"/>
        </w:rPr>
        <w:t>3</w:t>
      </w:r>
      <w:r w:rsidR="00A3693E">
        <w:rPr>
          <w:rFonts w:ascii="Book Antiqua" w:hAnsi="Book Antiqua"/>
          <w:sz w:val="19"/>
          <w:szCs w:val="19"/>
        </w:rPr>
        <w:t>8</w:t>
      </w:r>
      <w:r w:rsidR="00537076" w:rsidRPr="00AA2C82">
        <w:rPr>
          <w:rFonts w:ascii="Book Antiqua" w:hAnsi="Book Antiqua"/>
          <w:sz w:val="19"/>
          <w:szCs w:val="19"/>
        </w:rPr>
        <w:t xml:space="preserve">,000 </w:t>
      </w:r>
      <w:r w:rsidR="00EE083E" w:rsidRPr="00AA2C82">
        <w:rPr>
          <w:rFonts w:ascii="Book Antiqua" w:hAnsi="Book Antiqua"/>
          <w:sz w:val="19"/>
          <w:szCs w:val="19"/>
        </w:rPr>
        <w:t xml:space="preserve">active employees, overseeing Import/Export of data within the hospital system and administering proper security clearance. </w:t>
      </w:r>
    </w:p>
    <w:p w14:paraId="62626245" w14:textId="25AE1451" w:rsidR="00576860" w:rsidRPr="00AA2C82" w:rsidRDefault="00EE083E" w:rsidP="00AE25F1">
      <w:pPr>
        <w:pStyle w:val="ListParagraph"/>
        <w:numPr>
          <w:ilvl w:val="0"/>
          <w:numId w:val="2"/>
        </w:numPr>
        <w:spacing w:after="0" w:line="240" w:lineRule="auto"/>
        <w:ind w:left="270" w:right="-270" w:hanging="180"/>
        <w:rPr>
          <w:rFonts w:ascii="Book Antiqua" w:hAnsi="Book Antiqua"/>
          <w:sz w:val="19"/>
          <w:szCs w:val="19"/>
        </w:rPr>
      </w:pPr>
      <w:r w:rsidRPr="00AA2C82">
        <w:rPr>
          <w:rFonts w:ascii="Book Antiqua" w:hAnsi="Book Antiqua"/>
          <w:sz w:val="19"/>
          <w:szCs w:val="19"/>
        </w:rPr>
        <w:t>Maintained data integrity throughout the hospital system by revoking and granting security access, contacting employees to confirm accur</w:t>
      </w:r>
      <w:r w:rsidR="00D604D7" w:rsidRPr="00AA2C82">
        <w:rPr>
          <w:rFonts w:ascii="Book Antiqua" w:hAnsi="Book Antiqua"/>
          <w:sz w:val="19"/>
          <w:szCs w:val="19"/>
        </w:rPr>
        <w:t>ate information, and ensuring J</w:t>
      </w:r>
      <w:r w:rsidRPr="00AA2C82">
        <w:rPr>
          <w:rFonts w:ascii="Book Antiqua" w:hAnsi="Book Antiqua"/>
          <w:sz w:val="19"/>
          <w:szCs w:val="19"/>
        </w:rPr>
        <w:t>C</w:t>
      </w:r>
      <w:r w:rsidR="00316D10">
        <w:rPr>
          <w:rFonts w:ascii="Book Antiqua" w:hAnsi="Book Antiqua"/>
          <w:sz w:val="19"/>
          <w:szCs w:val="19"/>
        </w:rPr>
        <w:t>A</w:t>
      </w:r>
      <w:r w:rsidR="00AE25F1" w:rsidRPr="00AA2C82">
        <w:rPr>
          <w:rFonts w:ascii="Book Antiqua" w:hAnsi="Book Antiqua"/>
          <w:sz w:val="19"/>
          <w:szCs w:val="19"/>
        </w:rPr>
        <w:t>H</w:t>
      </w:r>
      <w:r w:rsidR="00316D10">
        <w:rPr>
          <w:rFonts w:ascii="Book Antiqua" w:hAnsi="Book Antiqua"/>
          <w:sz w:val="19"/>
          <w:szCs w:val="19"/>
        </w:rPr>
        <w:t>O</w:t>
      </w:r>
      <w:r w:rsidRPr="00AA2C82">
        <w:rPr>
          <w:rFonts w:ascii="Book Antiqua" w:hAnsi="Book Antiqua"/>
          <w:sz w:val="19"/>
          <w:szCs w:val="19"/>
        </w:rPr>
        <w:t xml:space="preserve">, HIPPA, </w:t>
      </w:r>
      <w:r w:rsidRPr="00AA2C82">
        <w:rPr>
          <w:rFonts w:ascii="Book Antiqua" w:hAnsi="Book Antiqua" w:cs="Times New Roman (Body CS)"/>
          <w:spacing w:val="-2"/>
          <w:sz w:val="19"/>
          <w:szCs w:val="19"/>
        </w:rPr>
        <w:t>and PHI compliance.</w:t>
      </w:r>
      <w:r w:rsidRPr="00AA2C82">
        <w:rPr>
          <w:rFonts w:ascii="Book Antiqua" w:hAnsi="Book Antiqua"/>
          <w:sz w:val="19"/>
          <w:szCs w:val="19"/>
        </w:rPr>
        <w:t xml:space="preserve"> </w:t>
      </w:r>
    </w:p>
    <w:p w14:paraId="66A4BB26" w14:textId="01A060F1" w:rsidR="00666DFD" w:rsidRDefault="008C042A" w:rsidP="008C042A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 w:rsidRPr="00DE111C">
        <w:rPr>
          <w:rFonts w:ascii="Book Antiqua" w:hAnsi="Book Antiqua"/>
          <w:b/>
        </w:rPr>
        <w:t xml:space="preserve">University of Michigan Health System </w:t>
      </w:r>
      <w:r w:rsidRPr="00DE111C">
        <w:rPr>
          <w:rFonts w:ascii="Book Antiqua" w:hAnsi="Book Antiqua"/>
        </w:rPr>
        <w:t>– Ann Arbor, MI</w:t>
      </w:r>
      <w:r w:rsidRPr="00DE111C">
        <w:rPr>
          <w:rFonts w:ascii="Book Antiqua" w:hAnsi="Book Antiqua"/>
        </w:rPr>
        <w:tab/>
      </w:r>
      <w:r w:rsidRPr="00DE111C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DE111C">
        <w:rPr>
          <w:rFonts w:ascii="Book Antiqua" w:hAnsi="Book Antiqua"/>
          <w:b/>
        </w:rPr>
        <w:t xml:space="preserve">2013 – 2016 </w:t>
      </w:r>
    </w:p>
    <w:p w14:paraId="453BA65F" w14:textId="785E9485" w:rsidR="008C042A" w:rsidRPr="00DE111C" w:rsidRDefault="008C042A" w:rsidP="008C042A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 w:rsidRPr="00DE111C">
        <w:rPr>
          <w:rFonts w:ascii="Book Antiqua" w:hAnsi="Book Antiqua"/>
          <w:b/>
          <w:i/>
          <w:sz w:val="20"/>
          <w:szCs w:val="20"/>
        </w:rPr>
        <w:t>Business Systems Analyst</w:t>
      </w:r>
      <w:r w:rsidR="000037F9">
        <w:rPr>
          <w:rFonts w:ascii="Book Antiqua" w:hAnsi="Book Antiqua"/>
          <w:b/>
          <w:i/>
          <w:sz w:val="20"/>
          <w:szCs w:val="20"/>
        </w:rPr>
        <w:t xml:space="preserve"> – Epic ClinDoc/Stork</w:t>
      </w:r>
      <w:r w:rsidR="00FD199E">
        <w:rPr>
          <w:rFonts w:ascii="Book Antiqua" w:hAnsi="Book Antiqua"/>
          <w:b/>
          <w:i/>
          <w:sz w:val="20"/>
          <w:szCs w:val="20"/>
        </w:rPr>
        <w:t>/Cogito</w:t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  <w:t>2015 – 2016</w:t>
      </w:r>
    </w:p>
    <w:p w14:paraId="6F69C8AE" w14:textId="0674923B" w:rsidR="00936A4D" w:rsidRDefault="00936A4D" w:rsidP="00BA094D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Supported </w:t>
      </w:r>
      <w:r w:rsidR="003E3537">
        <w:rPr>
          <w:rFonts w:ascii="Book Antiqua" w:hAnsi="Book Antiqua"/>
          <w:sz w:val="19"/>
          <w:szCs w:val="19"/>
        </w:rPr>
        <w:t xml:space="preserve">the </w:t>
      </w:r>
      <w:r>
        <w:rPr>
          <w:rFonts w:ascii="Book Antiqua" w:hAnsi="Book Antiqua"/>
          <w:sz w:val="19"/>
          <w:szCs w:val="19"/>
        </w:rPr>
        <w:t>Labor and Delivery department with over 4,800 deliveries per year.</w:t>
      </w:r>
    </w:p>
    <w:p w14:paraId="1C6A5FC8" w14:textId="682BC557" w:rsidR="008C042A" w:rsidRPr="00AA2C82" w:rsidRDefault="008C7E48" w:rsidP="008C042A">
      <w:pPr>
        <w:pStyle w:val="ListParagraph"/>
        <w:numPr>
          <w:ilvl w:val="0"/>
          <w:numId w:val="2"/>
        </w:numPr>
        <w:spacing w:after="0" w:line="240" w:lineRule="auto"/>
        <w:ind w:left="270" w:right="-450" w:hanging="18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Directed</w:t>
      </w:r>
      <w:r w:rsidR="008C042A" w:rsidRPr="00AA2C82">
        <w:rPr>
          <w:rFonts w:ascii="Book Antiqua" w:hAnsi="Book Antiqua"/>
          <w:sz w:val="19"/>
          <w:szCs w:val="19"/>
        </w:rPr>
        <w:t xml:space="preserve"> software upgrades and process improvements in fetal monitoring throughout the labor and delivery department, forming </w:t>
      </w:r>
      <w:r w:rsidR="003E3537">
        <w:rPr>
          <w:rFonts w:ascii="Book Antiqua" w:hAnsi="Book Antiqua"/>
          <w:sz w:val="19"/>
          <w:szCs w:val="19"/>
        </w:rPr>
        <w:t>specific</w:t>
      </w:r>
      <w:r w:rsidR="008C042A" w:rsidRPr="00AA2C82">
        <w:rPr>
          <w:rFonts w:ascii="Book Antiqua" w:hAnsi="Book Antiqua"/>
          <w:sz w:val="19"/>
          <w:szCs w:val="19"/>
        </w:rPr>
        <w:t xml:space="preserve"> project plans to ensure accuracy and efficiency in </w:t>
      </w:r>
      <w:r w:rsidR="003E3537">
        <w:rPr>
          <w:rFonts w:ascii="Book Antiqua" w:hAnsi="Book Antiqua"/>
          <w:sz w:val="19"/>
          <w:szCs w:val="19"/>
        </w:rPr>
        <w:t xml:space="preserve">the </w:t>
      </w:r>
      <w:r w:rsidR="008C042A" w:rsidRPr="00AA2C82">
        <w:rPr>
          <w:rFonts w:ascii="Book Antiqua" w:hAnsi="Book Antiqua"/>
          <w:sz w:val="19"/>
          <w:szCs w:val="19"/>
        </w:rPr>
        <w:t>50-bed department.</w:t>
      </w:r>
    </w:p>
    <w:p w14:paraId="343E1956" w14:textId="21633B44" w:rsidR="007E1195" w:rsidRDefault="008C042A" w:rsidP="007E1195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Book Antiqua" w:hAnsi="Book Antiqua"/>
          <w:sz w:val="19"/>
          <w:szCs w:val="19"/>
        </w:rPr>
      </w:pPr>
      <w:r w:rsidRPr="00AA2C82">
        <w:rPr>
          <w:rFonts w:ascii="Book Antiqua" w:hAnsi="Book Antiqua"/>
          <w:sz w:val="19"/>
          <w:szCs w:val="19"/>
        </w:rPr>
        <w:t>Optimized workflow and improved processes by confirming compliance with JC</w:t>
      </w:r>
      <w:r w:rsidR="00183A0B">
        <w:rPr>
          <w:rFonts w:ascii="Book Antiqua" w:hAnsi="Book Antiqua"/>
          <w:sz w:val="19"/>
          <w:szCs w:val="19"/>
        </w:rPr>
        <w:t>AHO</w:t>
      </w:r>
      <w:r w:rsidRPr="00AA2C82">
        <w:rPr>
          <w:rFonts w:ascii="Book Antiqua" w:hAnsi="Book Antiqua"/>
          <w:sz w:val="19"/>
          <w:szCs w:val="19"/>
        </w:rPr>
        <w:t xml:space="preserve"> requirements, delivering in-depth workflow analysis, and collecting data to increase efficiency by 20%. </w:t>
      </w:r>
    </w:p>
    <w:p w14:paraId="1A0C7008" w14:textId="77777777" w:rsidR="002F41AA" w:rsidRDefault="002F41AA" w:rsidP="002F41AA">
      <w:pPr>
        <w:spacing w:after="0" w:line="240" w:lineRule="auto"/>
        <w:rPr>
          <w:rFonts w:ascii="Book Antiqua" w:hAnsi="Book Antiqua"/>
          <w:sz w:val="19"/>
          <w:szCs w:val="19"/>
        </w:rPr>
      </w:pPr>
    </w:p>
    <w:p w14:paraId="7635996C" w14:textId="77777777" w:rsidR="002F41AA" w:rsidRDefault="002F41AA" w:rsidP="002F41AA">
      <w:pPr>
        <w:spacing w:after="0" w:line="240" w:lineRule="auto"/>
        <w:rPr>
          <w:rFonts w:ascii="Book Antiqua" w:hAnsi="Book Antiqua"/>
          <w:sz w:val="19"/>
          <w:szCs w:val="19"/>
        </w:rPr>
      </w:pPr>
    </w:p>
    <w:p w14:paraId="535147B5" w14:textId="77777777" w:rsidR="002F41AA" w:rsidRDefault="002F41AA" w:rsidP="002F41AA">
      <w:pPr>
        <w:spacing w:after="0" w:line="240" w:lineRule="auto"/>
        <w:rPr>
          <w:rFonts w:ascii="Book Antiqua" w:hAnsi="Book Antiqua"/>
          <w:sz w:val="19"/>
          <w:szCs w:val="19"/>
        </w:rPr>
      </w:pPr>
    </w:p>
    <w:p w14:paraId="503651AF" w14:textId="77777777" w:rsidR="002F41AA" w:rsidRPr="002F41AA" w:rsidRDefault="002F41AA" w:rsidP="002F41AA">
      <w:pPr>
        <w:spacing w:after="0" w:line="240" w:lineRule="auto"/>
        <w:rPr>
          <w:rFonts w:ascii="Book Antiqua" w:hAnsi="Book Antiqua"/>
          <w:sz w:val="19"/>
          <w:szCs w:val="19"/>
        </w:rPr>
      </w:pPr>
    </w:p>
    <w:p w14:paraId="0F0D5D36" w14:textId="69B4E14F" w:rsidR="007E1195" w:rsidRDefault="007E1195" w:rsidP="007E1195">
      <w:pPr>
        <w:spacing w:before="120" w:after="120" w:line="240" w:lineRule="auto"/>
        <w:ind w:right="-547"/>
        <w:contextualSpacing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Sparrow</w:t>
      </w:r>
      <w:r w:rsidRPr="00DE111C">
        <w:rPr>
          <w:rFonts w:ascii="Book Antiqua" w:hAnsi="Book Antiqua"/>
          <w:b/>
        </w:rPr>
        <w:t xml:space="preserve"> Health System </w:t>
      </w:r>
      <w:r w:rsidRPr="00DE111C">
        <w:rPr>
          <w:rFonts w:ascii="Book Antiqua" w:hAnsi="Book Antiqua"/>
        </w:rPr>
        <w:t xml:space="preserve">– </w:t>
      </w:r>
      <w:r>
        <w:rPr>
          <w:rFonts w:ascii="Book Antiqua" w:hAnsi="Book Antiqua"/>
        </w:rPr>
        <w:t>Lansing</w:t>
      </w:r>
      <w:r w:rsidRPr="00DE111C">
        <w:rPr>
          <w:rFonts w:ascii="Book Antiqua" w:hAnsi="Book Antiqua"/>
        </w:rPr>
        <w:t>, MI</w:t>
      </w:r>
      <w:r w:rsidRPr="00DE111C">
        <w:rPr>
          <w:rFonts w:ascii="Book Antiqua" w:hAnsi="Book Antiqua"/>
        </w:rPr>
        <w:tab/>
      </w:r>
      <w:r w:rsidRPr="00DE111C"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</w:t>
      </w:r>
      <w:r>
        <w:rPr>
          <w:rFonts w:ascii="Book Antiqua" w:hAnsi="Book Antiqua"/>
          <w:b/>
        </w:rPr>
        <w:t>2012 – 2012</w:t>
      </w:r>
      <w:r w:rsidRPr="00DE111C">
        <w:rPr>
          <w:rFonts w:ascii="Book Antiqua" w:hAnsi="Book Antiqua"/>
          <w:b/>
        </w:rPr>
        <w:t xml:space="preserve"> </w:t>
      </w:r>
    </w:p>
    <w:p w14:paraId="42AB5034" w14:textId="41FC5BC3" w:rsidR="007E1195" w:rsidRPr="001951D5" w:rsidRDefault="007E1195" w:rsidP="007E1195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iCs/>
          <w:sz w:val="20"/>
          <w:szCs w:val="20"/>
        </w:rPr>
      </w:pPr>
      <w:r w:rsidRPr="001951D5">
        <w:rPr>
          <w:rFonts w:ascii="Book Antiqua" w:hAnsi="Book Antiqua"/>
          <w:b/>
          <w:i/>
          <w:iCs/>
          <w:sz w:val="20"/>
          <w:szCs w:val="20"/>
        </w:rPr>
        <w:t>Credentialed Trainer Consultant – Epic ASAP</w:t>
      </w:r>
    </w:p>
    <w:p w14:paraId="09591EC3" w14:textId="39E7DD3B" w:rsidR="007E1195" w:rsidRPr="007E1195" w:rsidRDefault="007E1195" w:rsidP="007E1195">
      <w:pPr>
        <w:pStyle w:val="ListParagraph"/>
        <w:numPr>
          <w:ilvl w:val="0"/>
          <w:numId w:val="16"/>
        </w:numPr>
        <w:spacing w:before="120" w:after="120" w:line="240" w:lineRule="auto"/>
        <w:ind w:left="270" w:right="-547" w:hanging="18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Served as zone-lead during go-live at Level-1 Trauma Center and three emergency departments.</w:t>
      </w:r>
    </w:p>
    <w:p w14:paraId="699604A7" w14:textId="6894606C" w:rsidR="007E1195" w:rsidRPr="007E1195" w:rsidRDefault="007E1195" w:rsidP="007E1195">
      <w:pPr>
        <w:pStyle w:val="ListParagraph"/>
        <w:numPr>
          <w:ilvl w:val="0"/>
          <w:numId w:val="16"/>
        </w:numPr>
        <w:spacing w:before="120" w:after="120" w:line="240" w:lineRule="auto"/>
        <w:ind w:left="270" w:right="-547" w:hanging="18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 xml:space="preserve">Coordinated all Epic training </w:t>
      </w:r>
      <w:r w:rsidR="003E3537">
        <w:rPr>
          <w:rFonts w:ascii="Book Antiqua" w:hAnsi="Book Antiqua"/>
          <w:bCs/>
          <w:iCs/>
          <w:sz w:val="20"/>
          <w:szCs w:val="20"/>
        </w:rPr>
        <w:t>for physicians, clerks, and nurses throughout the departments</w:t>
      </w:r>
      <w:r>
        <w:rPr>
          <w:rFonts w:ascii="Book Antiqua" w:hAnsi="Book Antiqua"/>
          <w:bCs/>
          <w:iCs/>
          <w:sz w:val="20"/>
          <w:szCs w:val="20"/>
        </w:rPr>
        <w:t xml:space="preserve">. </w:t>
      </w:r>
    </w:p>
    <w:p w14:paraId="229E9DCC" w14:textId="225457E1" w:rsidR="003321CA" w:rsidRDefault="00FB490A" w:rsidP="003321CA">
      <w:pPr>
        <w:spacing w:before="120" w:after="120" w:line="240" w:lineRule="auto"/>
        <w:contextualSpacing/>
        <w:jc w:val="center"/>
        <w:rPr>
          <w:rFonts w:ascii="Book Antiqua" w:hAnsi="Book Antiqua"/>
          <w:b/>
          <w:smallCaps/>
          <w:sz w:val="24"/>
          <w:szCs w:val="24"/>
        </w:rPr>
      </w:pPr>
      <w:r w:rsidRPr="003321CA">
        <w:rPr>
          <w:rFonts w:ascii="Book Antiqua" w:hAnsi="Book Antiqua"/>
          <w:b/>
          <w:smallCaps/>
          <w:sz w:val="24"/>
          <w:szCs w:val="24"/>
        </w:rPr>
        <w:t>Military Experience</w:t>
      </w:r>
    </w:p>
    <w:p w14:paraId="4E8EA7D9" w14:textId="18D888B6" w:rsidR="006A3751" w:rsidRDefault="00FB490A" w:rsidP="006A3751">
      <w:pPr>
        <w:spacing w:before="120" w:after="120" w:line="240" w:lineRule="auto"/>
        <w:contextualSpacing/>
        <w:rPr>
          <w:rFonts w:ascii="Book Antiqua" w:hAnsi="Book Antiqua"/>
          <w:b/>
        </w:rPr>
      </w:pPr>
      <w:r w:rsidRPr="00DE111C">
        <w:rPr>
          <w:rFonts w:ascii="Book Antiqua" w:hAnsi="Book Antiqua"/>
          <w:b/>
        </w:rPr>
        <w:t xml:space="preserve">The United States Marine Corps </w:t>
      </w:r>
      <w:r w:rsidRPr="00DE111C">
        <w:rPr>
          <w:rFonts w:ascii="Book Antiqua" w:hAnsi="Book Antiqua"/>
        </w:rPr>
        <w:t xml:space="preserve">– </w:t>
      </w:r>
      <w:r w:rsidRPr="00DE111C">
        <w:rPr>
          <w:rFonts w:ascii="Book Antiqua" w:hAnsi="Book Antiqua"/>
          <w:color w:val="000000" w:themeColor="text1"/>
        </w:rPr>
        <w:t>Quantico, VA</w:t>
      </w:r>
      <w:r w:rsidRPr="00DE111C">
        <w:rPr>
          <w:rFonts w:ascii="Book Antiqua" w:hAnsi="Book Antiqua"/>
        </w:rPr>
        <w:tab/>
      </w:r>
      <w:r w:rsidRPr="00DE111C">
        <w:rPr>
          <w:rFonts w:ascii="Book Antiqua" w:hAnsi="Book Antiqua"/>
        </w:rPr>
        <w:tab/>
      </w:r>
      <w:r w:rsidRPr="00DE111C">
        <w:rPr>
          <w:rFonts w:ascii="Book Antiqua" w:hAnsi="Book Antiqua"/>
        </w:rPr>
        <w:tab/>
      </w:r>
      <w:r w:rsidR="00DE111C">
        <w:rPr>
          <w:rFonts w:ascii="Book Antiqua" w:hAnsi="Book Antiqua"/>
        </w:rPr>
        <w:tab/>
      </w:r>
      <w:r w:rsidRPr="00427C32">
        <w:rPr>
          <w:rFonts w:ascii="Book Antiqua" w:hAnsi="Book Antiqua"/>
          <w:b/>
          <w:i/>
          <w:iCs/>
        </w:rPr>
        <w:t>2008 – 2008</w:t>
      </w:r>
    </w:p>
    <w:p w14:paraId="46762569" w14:textId="0B6576E3" w:rsidR="00FB490A" w:rsidRPr="003321CA" w:rsidRDefault="00FB490A" w:rsidP="006A3751">
      <w:pPr>
        <w:spacing w:before="120" w:after="120" w:line="240" w:lineRule="auto"/>
        <w:contextualSpacing/>
        <w:rPr>
          <w:rFonts w:ascii="Book Antiqua" w:hAnsi="Book Antiqua"/>
          <w:b/>
          <w:smallCaps/>
          <w:sz w:val="24"/>
          <w:szCs w:val="24"/>
        </w:rPr>
      </w:pPr>
      <w:r w:rsidRPr="00DE111C">
        <w:rPr>
          <w:rFonts w:ascii="Book Antiqua" w:hAnsi="Book Antiqua"/>
          <w:b/>
          <w:i/>
          <w:sz w:val="20"/>
          <w:szCs w:val="20"/>
        </w:rPr>
        <w:t>Officer Candidate</w:t>
      </w:r>
    </w:p>
    <w:p w14:paraId="26103DD3" w14:textId="51063F32" w:rsidR="00E043DA" w:rsidRPr="00C46728" w:rsidRDefault="00E12960" w:rsidP="00C46728">
      <w:pPr>
        <w:pStyle w:val="ListParagraph"/>
        <w:numPr>
          <w:ilvl w:val="0"/>
          <w:numId w:val="4"/>
        </w:numPr>
        <w:spacing w:after="0" w:line="360" w:lineRule="auto"/>
        <w:ind w:left="360" w:hanging="18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Achieved</w:t>
      </w:r>
      <w:r w:rsidR="00FA5524" w:rsidRPr="00DE111C">
        <w:rPr>
          <w:rFonts w:ascii="Book Antiqua" w:hAnsi="Book Antiqua"/>
          <w:sz w:val="19"/>
          <w:szCs w:val="19"/>
        </w:rPr>
        <w:t xml:space="preserve"> education in</w:t>
      </w:r>
      <w:r w:rsidR="00AE0E19">
        <w:rPr>
          <w:rFonts w:ascii="Book Antiqua" w:hAnsi="Book Antiqua"/>
          <w:sz w:val="19"/>
          <w:szCs w:val="19"/>
        </w:rPr>
        <w:t xml:space="preserve"> effective</w:t>
      </w:r>
      <w:r w:rsidR="00FA5524" w:rsidRPr="00A46344">
        <w:rPr>
          <w:rFonts w:ascii="Book Antiqua" w:hAnsi="Book Antiqua"/>
          <w:sz w:val="19"/>
          <w:szCs w:val="19"/>
        </w:rPr>
        <w:t xml:space="preserve"> communication methods</w:t>
      </w:r>
      <w:r w:rsidR="000B690C">
        <w:rPr>
          <w:rFonts w:ascii="Book Antiqua" w:hAnsi="Book Antiqua"/>
          <w:sz w:val="19"/>
          <w:szCs w:val="19"/>
        </w:rPr>
        <w:t xml:space="preserve"> by</w:t>
      </w:r>
      <w:r w:rsidR="00FA5524" w:rsidRPr="00DE111C">
        <w:rPr>
          <w:rFonts w:ascii="Book Antiqua" w:hAnsi="Book Antiqua"/>
          <w:sz w:val="19"/>
          <w:szCs w:val="19"/>
        </w:rPr>
        <w:t xml:space="preserve"> completing the 10-week</w:t>
      </w:r>
      <w:r w:rsidR="000B690C">
        <w:rPr>
          <w:rFonts w:ascii="Book Antiqua" w:hAnsi="Book Antiqua"/>
          <w:sz w:val="19"/>
          <w:szCs w:val="19"/>
        </w:rPr>
        <w:t xml:space="preserve"> leadership</w:t>
      </w:r>
      <w:r w:rsidR="00FA5524" w:rsidRPr="00DE111C">
        <w:rPr>
          <w:rFonts w:ascii="Book Antiqua" w:hAnsi="Book Antiqua"/>
          <w:sz w:val="19"/>
          <w:szCs w:val="19"/>
        </w:rPr>
        <w:t xml:space="preserve"> training.</w:t>
      </w:r>
      <w:r w:rsidR="00FA5524" w:rsidRPr="00C46728">
        <w:rPr>
          <w:rFonts w:ascii="Book Antiqua" w:hAnsi="Book Antiqua"/>
          <w:sz w:val="19"/>
          <w:szCs w:val="19"/>
        </w:rPr>
        <w:t xml:space="preserve"> </w:t>
      </w:r>
    </w:p>
    <w:p w14:paraId="177B2522" w14:textId="77777777" w:rsidR="003321CA" w:rsidRDefault="00E043DA" w:rsidP="003321CA">
      <w:pPr>
        <w:pStyle w:val="ListParagraph"/>
        <w:spacing w:after="0" w:line="240" w:lineRule="auto"/>
        <w:ind w:left="360"/>
        <w:jc w:val="center"/>
        <w:rPr>
          <w:rFonts w:ascii="Book Antiqua" w:hAnsi="Book Antiqua"/>
          <w:b/>
          <w:smallCaps/>
          <w:sz w:val="26"/>
          <w:szCs w:val="26"/>
        </w:rPr>
      </w:pPr>
      <w:r w:rsidRPr="00DE111C">
        <w:rPr>
          <w:rFonts w:ascii="Book Antiqua" w:hAnsi="Book Antiqua"/>
          <w:b/>
          <w:smallCaps/>
          <w:sz w:val="26"/>
          <w:szCs w:val="26"/>
        </w:rPr>
        <w:t>Education</w:t>
      </w:r>
    </w:p>
    <w:p w14:paraId="48E1AF9E" w14:textId="5BBDB2A4" w:rsidR="00E71E36" w:rsidRPr="003321CA" w:rsidRDefault="00D07D4F" w:rsidP="003321CA">
      <w:pPr>
        <w:pStyle w:val="ListParagraph"/>
        <w:spacing w:after="0" w:line="240" w:lineRule="auto"/>
        <w:ind w:left="360"/>
        <w:jc w:val="center"/>
        <w:rPr>
          <w:rFonts w:ascii="Book Antiqua" w:hAnsi="Book Antiqua"/>
          <w:sz w:val="19"/>
          <w:szCs w:val="19"/>
        </w:rPr>
      </w:pPr>
      <w:r w:rsidRPr="00DE111C">
        <w:rPr>
          <w:rFonts w:ascii="Book Antiqua" w:hAnsi="Book Antiqua"/>
          <w:b/>
          <w:sz w:val="19"/>
          <w:szCs w:val="19"/>
        </w:rPr>
        <w:t xml:space="preserve">Bachelor of </w:t>
      </w:r>
      <w:r w:rsidR="000E507B" w:rsidRPr="00DE111C">
        <w:rPr>
          <w:rFonts w:ascii="Book Antiqua" w:hAnsi="Book Antiqua"/>
          <w:b/>
          <w:sz w:val="19"/>
          <w:szCs w:val="19"/>
        </w:rPr>
        <w:t>Arts (BA</w:t>
      </w:r>
      <w:r w:rsidR="007B5453" w:rsidRPr="00DE111C">
        <w:rPr>
          <w:rFonts w:ascii="Book Antiqua" w:hAnsi="Book Antiqua"/>
          <w:b/>
          <w:sz w:val="19"/>
          <w:szCs w:val="19"/>
        </w:rPr>
        <w:t>),</w:t>
      </w:r>
      <w:r w:rsidR="001107B2" w:rsidRPr="00DE111C">
        <w:rPr>
          <w:rFonts w:ascii="Book Antiqua" w:hAnsi="Book Antiqua"/>
          <w:b/>
          <w:sz w:val="19"/>
          <w:szCs w:val="19"/>
        </w:rPr>
        <w:t xml:space="preserve"> </w:t>
      </w:r>
      <w:r w:rsidR="000E507B" w:rsidRPr="00DE111C">
        <w:rPr>
          <w:rFonts w:ascii="Book Antiqua" w:hAnsi="Book Antiqua"/>
          <w:b/>
          <w:sz w:val="19"/>
          <w:szCs w:val="19"/>
        </w:rPr>
        <w:t>History</w:t>
      </w:r>
      <w:r w:rsidR="00F15EFE">
        <w:rPr>
          <w:rFonts w:ascii="Book Antiqua" w:hAnsi="Book Antiqua"/>
          <w:b/>
          <w:sz w:val="19"/>
          <w:szCs w:val="19"/>
        </w:rPr>
        <w:t>, Education</w:t>
      </w:r>
      <w:r w:rsidR="000E507B" w:rsidRPr="00DE111C">
        <w:rPr>
          <w:rFonts w:ascii="Book Antiqua" w:hAnsi="Book Antiqua"/>
          <w:b/>
          <w:sz w:val="19"/>
          <w:szCs w:val="19"/>
        </w:rPr>
        <w:t xml:space="preserve"> </w:t>
      </w:r>
      <w:r w:rsidR="00FA5524" w:rsidRPr="00DE111C">
        <w:rPr>
          <w:rFonts w:ascii="Book Antiqua" w:hAnsi="Book Antiqua"/>
          <w:b/>
          <w:sz w:val="19"/>
          <w:szCs w:val="19"/>
        </w:rPr>
        <w:t xml:space="preserve">- </w:t>
      </w:r>
      <w:r w:rsidR="000E507B" w:rsidRPr="00DE111C">
        <w:rPr>
          <w:rFonts w:ascii="Book Antiqua" w:hAnsi="Book Antiqua"/>
          <w:sz w:val="19"/>
          <w:szCs w:val="19"/>
        </w:rPr>
        <w:t>Albion College</w:t>
      </w:r>
    </w:p>
    <w:sectPr w:rsidR="00E71E36" w:rsidRPr="003321CA" w:rsidSect="00400139">
      <w:type w:val="continuous"/>
      <w:pgSz w:w="12240" w:h="15840"/>
      <w:pgMar w:top="694" w:right="1440" w:bottom="85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0022" w14:textId="77777777" w:rsidR="00400139" w:rsidRDefault="00400139" w:rsidP="00E6372E">
      <w:pPr>
        <w:spacing w:after="0" w:line="240" w:lineRule="auto"/>
      </w:pPr>
      <w:r>
        <w:separator/>
      </w:r>
    </w:p>
  </w:endnote>
  <w:endnote w:type="continuationSeparator" w:id="0">
    <w:p w14:paraId="2EC4F55B" w14:textId="77777777" w:rsidR="00400139" w:rsidRDefault="00400139" w:rsidP="00E6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251E" w14:textId="77777777" w:rsidR="00400139" w:rsidRDefault="00400139" w:rsidP="00E6372E">
      <w:pPr>
        <w:spacing w:after="0" w:line="240" w:lineRule="auto"/>
      </w:pPr>
      <w:r>
        <w:separator/>
      </w:r>
    </w:p>
  </w:footnote>
  <w:footnote w:type="continuationSeparator" w:id="0">
    <w:p w14:paraId="3F4331C7" w14:textId="77777777" w:rsidR="00400139" w:rsidRDefault="00400139" w:rsidP="00E6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16C9" w14:textId="34EF8451" w:rsidR="00576860" w:rsidRPr="00AA6D5E" w:rsidRDefault="000E507B" w:rsidP="00576860">
    <w:pPr>
      <w:pStyle w:val="Header"/>
      <w:jc w:val="center"/>
      <w:rPr>
        <w:rFonts w:ascii="Book Antiqua" w:hAnsi="Book Antiqua"/>
        <w:b/>
        <w:smallCaps/>
        <w:sz w:val="36"/>
        <w:szCs w:val="32"/>
      </w:rPr>
    </w:pPr>
    <w:r>
      <w:rPr>
        <w:rFonts w:ascii="Book Antiqua" w:hAnsi="Book Antiqua"/>
        <w:b/>
        <w:smallCaps/>
        <w:sz w:val="36"/>
        <w:szCs w:val="32"/>
      </w:rPr>
      <w:t>John Faulkner</w:t>
    </w:r>
    <w:r w:rsidR="00766EF6" w:rsidRPr="00AA6D5E">
      <w:rPr>
        <w:rFonts w:ascii="Book Antiqua" w:hAnsi="Book Antiqua"/>
        <w:b/>
        <w:smallCaps/>
        <w:sz w:val="36"/>
        <w:szCs w:val="32"/>
      </w:rPr>
      <w:t xml:space="preserve"> </w:t>
    </w:r>
  </w:p>
  <w:p w14:paraId="5E4A2062" w14:textId="44C4876A" w:rsidR="00E6372E" w:rsidRPr="00E6372E" w:rsidRDefault="00045199" w:rsidP="00681EFF">
    <w:pPr>
      <w:pStyle w:val="Header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mallCaps/>
        <w:sz w:val="20"/>
        <w:szCs w:val="20"/>
      </w:rPr>
      <w:t>Michigan</w:t>
    </w:r>
    <w:r w:rsidR="00923C61">
      <w:rPr>
        <w:rFonts w:ascii="Book Antiqua" w:hAnsi="Book Antiqua"/>
        <w:smallCaps/>
        <w:sz w:val="20"/>
        <w:szCs w:val="20"/>
      </w:rPr>
      <w:t xml:space="preserve"> • </w:t>
    </w:r>
    <w:r w:rsidR="00576860">
      <w:rPr>
        <w:rFonts w:ascii="Book Antiqua" w:hAnsi="Book Antiqua"/>
        <w:sz w:val="20"/>
        <w:szCs w:val="20"/>
      </w:rPr>
      <w:t>(</w:t>
    </w:r>
    <w:r w:rsidR="000E507B">
      <w:rPr>
        <w:rFonts w:ascii="Book Antiqua" w:hAnsi="Book Antiqua"/>
        <w:sz w:val="20"/>
        <w:szCs w:val="20"/>
      </w:rPr>
      <w:t>517</w:t>
    </w:r>
    <w:r w:rsidR="00576860">
      <w:rPr>
        <w:rFonts w:ascii="Book Antiqua" w:hAnsi="Book Antiqua"/>
        <w:sz w:val="20"/>
        <w:szCs w:val="20"/>
      </w:rPr>
      <w:t xml:space="preserve">) </w:t>
    </w:r>
    <w:r w:rsidR="000E507B">
      <w:rPr>
        <w:rFonts w:ascii="Book Antiqua" w:hAnsi="Book Antiqua"/>
        <w:sz w:val="20"/>
        <w:szCs w:val="20"/>
      </w:rPr>
      <w:t>673</w:t>
    </w:r>
    <w:r w:rsidR="00576860">
      <w:rPr>
        <w:rFonts w:ascii="Book Antiqua" w:hAnsi="Book Antiqua"/>
        <w:sz w:val="20"/>
        <w:szCs w:val="20"/>
      </w:rPr>
      <w:t>-</w:t>
    </w:r>
    <w:r w:rsidR="000E507B">
      <w:rPr>
        <w:rFonts w:ascii="Book Antiqua" w:hAnsi="Book Antiqua"/>
        <w:sz w:val="20"/>
        <w:szCs w:val="20"/>
      </w:rPr>
      <w:t>7165</w:t>
    </w:r>
    <w:r w:rsidR="00923C61">
      <w:rPr>
        <w:rFonts w:ascii="Book Antiqua" w:hAnsi="Book Antiqua"/>
        <w:smallCaps/>
        <w:sz w:val="20"/>
        <w:szCs w:val="20"/>
      </w:rPr>
      <w:t xml:space="preserve"> • </w:t>
    </w:r>
    <w:hyperlink r:id="rId1" w:history="1">
      <w:r w:rsidR="00106501" w:rsidRPr="00106501">
        <w:rPr>
          <w:rStyle w:val="Hyperlink"/>
          <w:rFonts w:ascii="Book Antiqua" w:hAnsi="Book Antiqua"/>
          <w:color w:val="000000" w:themeColor="text1"/>
          <w:sz w:val="20"/>
          <w:szCs w:val="20"/>
        </w:rPr>
        <w:t>john@johnfaulkner.co</w:t>
      </w:r>
    </w:hyperlink>
    <w:r w:rsidR="00400139">
      <w:rPr>
        <w:noProof/>
      </w:rPr>
      <w:pict w14:anchorId="5E4A2069">
        <v:rect id="_x0000_i1031" alt="" style="width:468pt;height:.05pt;mso-wrap-style:square;mso-width-percent:0;mso-height-percent:0;mso-width-percent:0;mso-height-percent:0;v-text-anchor:top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B18F" w14:textId="321D55A1" w:rsidR="00DA3E74" w:rsidRPr="0002251F" w:rsidRDefault="000E507B" w:rsidP="0002251F">
    <w:pPr>
      <w:pStyle w:val="Header"/>
      <w:jc w:val="center"/>
      <w:rPr>
        <w:rFonts w:ascii="Book Antiqua" w:hAnsi="Book Antiqua"/>
        <w:b/>
        <w:smallCaps/>
        <w:sz w:val="32"/>
        <w:szCs w:val="32"/>
      </w:rPr>
    </w:pPr>
    <w:r>
      <w:rPr>
        <w:rFonts w:ascii="Book Antiqua" w:hAnsi="Book Antiqua"/>
        <w:b/>
        <w:smallCaps/>
        <w:sz w:val="20"/>
        <w:szCs w:val="20"/>
      </w:rPr>
      <w:t>Johnathon</w:t>
    </w:r>
    <w:r w:rsidR="00DA3E74" w:rsidRPr="0002251F">
      <w:rPr>
        <w:rFonts w:ascii="Book Antiqua" w:hAnsi="Book Antiqua"/>
        <w:b/>
        <w:smallCaps/>
        <w:sz w:val="20"/>
        <w:szCs w:val="20"/>
      </w:rPr>
      <w:t xml:space="preserve"> </w:t>
    </w:r>
    <w:r>
      <w:rPr>
        <w:rFonts w:ascii="Book Antiqua" w:hAnsi="Book Antiqua"/>
        <w:b/>
        <w:smallCaps/>
        <w:sz w:val="20"/>
        <w:szCs w:val="20"/>
      </w:rPr>
      <w:t>Faulkner</w:t>
    </w:r>
    <w:r w:rsidR="0002251F">
      <w:rPr>
        <w:rFonts w:ascii="Book Antiqua" w:hAnsi="Book Antiqua"/>
        <w:b/>
        <w:smallCaps/>
        <w:sz w:val="32"/>
        <w:szCs w:val="32"/>
      </w:rPr>
      <w:tab/>
    </w:r>
    <w:r w:rsidR="0002251F">
      <w:rPr>
        <w:rFonts w:ascii="Book Antiqua" w:hAnsi="Book Antiqua"/>
        <w:b/>
        <w:smallCaps/>
        <w:sz w:val="32"/>
        <w:szCs w:val="32"/>
      </w:rPr>
      <w:tab/>
    </w:r>
    <w:r w:rsidR="00E05DC2">
      <w:rPr>
        <w:rFonts w:ascii="Book Antiqua" w:hAnsi="Book Antiqua"/>
        <w:sz w:val="20"/>
        <w:szCs w:val="20"/>
      </w:rPr>
      <w:t>john@johnfaulkner.co</w:t>
    </w:r>
  </w:p>
  <w:p w14:paraId="5E4A2068" w14:textId="77777777" w:rsidR="00880B64" w:rsidRPr="00E6372E" w:rsidRDefault="00400139" w:rsidP="00A35CCA">
    <w:pPr>
      <w:pStyle w:val="Header"/>
      <w:spacing w:before="120" w:after="120"/>
      <w:jc w:val="center"/>
      <w:rPr>
        <w:rFonts w:ascii="Book Antiqua" w:hAnsi="Book Antiqua"/>
        <w:sz w:val="20"/>
        <w:szCs w:val="20"/>
      </w:rPr>
    </w:pPr>
    <w:r>
      <w:rPr>
        <w:noProof/>
      </w:rPr>
      <w:pict w14:anchorId="5E4A206A">
        <v:rect id="_x0000_i1030" alt="" style="width:468pt;height:.05pt;mso-wrap-style:square;mso-width-percent:0;mso-height-percent:0;mso-width-percent:0;mso-height-percent:0;v-text-anchor:top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E6F"/>
    <w:multiLevelType w:val="hybridMultilevel"/>
    <w:tmpl w:val="C248D1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131A17"/>
    <w:multiLevelType w:val="hybridMultilevel"/>
    <w:tmpl w:val="397A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71D"/>
    <w:multiLevelType w:val="hybridMultilevel"/>
    <w:tmpl w:val="5882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F4F"/>
    <w:multiLevelType w:val="hybridMultilevel"/>
    <w:tmpl w:val="E2E877EA"/>
    <w:lvl w:ilvl="0" w:tplc="CDFCD388">
      <w:numFmt w:val="bullet"/>
      <w:lvlText w:val="•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37B3C"/>
    <w:multiLevelType w:val="hybridMultilevel"/>
    <w:tmpl w:val="46E42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B31"/>
    <w:multiLevelType w:val="hybridMultilevel"/>
    <w:tmpl w:val="21F0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F633F"/>
    <w:multiLevelType w:val="hybridMultilevel"/>
    <w:tmpl w:val="464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635"/>
    <w:multiLevelType w:val="hybridMultilevel"/>
    <w:tmpl w:val="89DA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17AD8"/>
    <w:multiLevelType w:val="hybridMultilevel"/>
    <w:tmpl w:val="5226EDF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8490D93"/>
    <w:multiLevelType w:val="hybridMultilevel"/>
    <w:tmpl w:val="CDA6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C0D1F"/>
    <w:multiLevelType w:val="hybridMultilevel"/>
    <w:tmpl w:val="04FE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B09D8"/>
    <w:multiLevelType w:val="hybridMultilevel"/>
    <w:tmpl w:val="8F68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6CBF"/>
    <w:multiLevelType w:val="hybridMultilevel"/>
    <w:tmpl w:val="31DA02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63B9D"/>
    <w:multiLevelType w:val="hybridMultilevel"/>
    <w:tmpl w:val="4C6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B2790"/>
    <w:multiLevelType w:val="hybridMultilevel"/>
    <w:tmpl w:val="1578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56A"/>
    <w:multiLevelType w:val="hybridMultilevel"/>
    <w:tmpl w:val="2B0A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D7923"/>
    <w:multiLevelType w:val="hybridMultilevel"/>
    <w:tmpl w:val="1B58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8737F"/>
    <w:multiLevelType w:val="hybridMultilevel"/>
    <w:tmpl w:val="409A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63CB6"/>
    <w:multiLevelType w:val="hybridMultilevel"/>
    <w:tmpl w:val="AC6A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C2EA5"/>
    <w:multiLevelType w:val="hybridMultilevel"/>
    <w:tmpl w:val="73F2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82D7F"/>
    <w:multiLevelType w:val="hybridMultilevel"/>
    <w:tmpl w:val="5C72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6095">
    <w:abstractNumId w:val="12"/>
  </w:num>
  <w:num w:numId="2" w16cid:durableId="143402677">
    <w:abstractNumId w:val="15"/>
  </w:num>
  <w:num w:numId="3" w16cid:durableId="1155031663">
    <w:abstractNumId w:val="3"/>
  </w:num>
  <w:num w:numId="4" w16cid:durableId="427235866">
    <w:abstractNumId w:val="20"/>
  </w:num>
  <w:num w:numId="5" w16cid:durableId="443502041">
    <w:abstractNumId w:val="2"/>
  </w:num>
  <w:num w:numId="6" w16cid:durableId="1399357266">
    <w:abstractNumId w:val="10"/>
  </w:num>
  <w:num w:numId="7" w16cid:durableId="1950776651">
    <w:abstractNumId w:val="14"/>
  </w:num>
  <w:num w:numId="8" w16cid:durableId="854225813">
    <w:abstractNumId w:val="18"/>
  </w:num>
  <w:num w:numId="9" w16cid:durableId="992560871">
    <w:abstractNumId w:val="8"/>
  </w:num>
  <w:num w:numId="10" w16cid:durableId="793324756">
    <w:abstractNumId w:val="13"/>
  </w:num>
  <w:num w:numId="11" w16cid:durableId="905651667">
    <w:abstractNumId w:val="4"/>
  </w:num>
  <w:num w:numId="12" w16cid:durableId="184026174">
    <w:abstractNumId w:val="7"/>
  </w:num>
  <w:num w:numId="13" w16cid:durableId="305164229">
    <w:abstractNumId w:val="19"/>
  </w:num>
  <w:num w:numId="14" w16cid:durableId="336690278">
    <w:abstractNumId w:val="1"/>
  </w:num>
  <w:num w:numId="15" w16cid:durableId="658852644">
    <w:abstractNumId w:val="17"/>
  </w:num>
  <w:num w:numId="16" w16cid:durableId="1154494356">
    <w:abstractNumId w:val="0"/>
  </w:num>
  <w:num w:numId="17" w16cid:durableId="541015139">
    <w:abstractNumId w:val="16"/>
  </w:num>
  <w:num w:numId="18" w16cid:durableId="853227834">
    <w:abstractNumId w:val="6"/>
  </w:num>
  <w:num w:numId="19" w16cid:durableId="376198640">
    <w:abstractNumId w:val="5"/>
  </w:num>
  <w:num w:numId="20" w16cid:durableId="648024786">
    <w:abstractNumId w:val="11"/>
  </w:num>
  <w:num w:numId="21" w16cid:durableId="941107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13"/>
    <w:rsid w:val="00002880"/>
    <w:rsid w:val="000037F9"/>
    <w:rsid w:val="00003E59"/>
    <w:rsid w:val="00004E8B"/>
    <w:rsid w:val="00006AC6"/>
    <w:rsid w:val="00016948"/>
    <w:rsid w:val="00020C95"/>
    <w:rsid w:val="0002251F"/>
    <w:rsid w:val="0003182F"/>
    <w:rsid w:val="000345D7"/>
    <w:rsid w:val="00043A21"/>
    <w:rsid w:val="00044870"/>
    <w:rsid w:val="00044EA9"/>
    <w:rsid w:val="00045199"/>
    <w:rsid w:val="00046BEF"/>
    <w:rsid w:val="00047096"/>
    <w:rsid w:val="00054077"/>
    <w:rsid w:val="00054475"/>
    <w:rsid w:val="0005727A"/>
    <w:rsid w:val="00057DB1"/>
    <w:rsid w:val="000639B7"/>
    <w:rsid w:val="00065619"/>
    <w:rsid w:val="0007612F"/>
    <w:rsid w:val="0008218B"/>
    <w:rsid w:val="0008640F"/>
    <w:rsid w:val="0009796D"/>
    <w:rsid w:val="000B2F3E"/>
    <w:rsid w:val="000B4735"/>
    <w:rsid w:val="000B690C"/>
    <w:rsid w:val="000C1901"/>
    <w:rsid w:val="000C6143"/>
    <w:rsid w:val="000C7B19"/>
    <w:rsid w:val="000D0A95"/>
    <w:rsid w:val="000D4349"/>
    <w:rsid w:val="000E1B0C"/>
    <w:rsid w:val="000E1FDA"/>
    <w:rsid w:val="000E4110"/>
    <w:rsid w:val="000E507B"/>
    <w:rsid w:val="000E69E8"/>
    <w:rsid w:val="000F1028"/>
    <w:rsid w:val="000F5891"/>
    <w:rsid w:val="000F6DE4"/>
    <w:rsid w:val="000F7EA0"/>
    <w:rsid w:val="00103AD1"/>
    <w:rsid w:val="00103C5F"/>
    <w:rsid w:val="001040FB"/>
    <w:rsid w:val="00106501"/>
    <w:rsid w:val="00106972"/>
    <w:rsid w:val="00107954"/>
    <w:rsid w:val="001107B2"/>
    <w:rsid w:val="00117880"/>
    <w:rsid w:val="001225CC"/>
    <w:rsid w:val="0013025A"/>
    <w:rsid w:val="00133B79"/>
    <w:rsid w:val="00135FF6"/>
    <w:rsid w:val="00136918"/>
    <w:rsid w:val="00141062"/>
    <w:rsid w:val="00142BDA"/>
    <w:rsid w:val="00145A99"/>
    <w:rsid w:val="0016023B"/>
    <w:rsid w:val="00166F3B"/>
    <w:rsid w:val="0017396C"/>
    <w:rsid w:val="00180510"/>
    <w:rsid w:val="00181979"/>
    <w:rsid w:val="00183A0B"/>
    <w:rsid w:val="00183D59"/>
    <w:rsid w:val="001935F9"/>
    <w:rsid w:val="001937D7"/>
    <w:rsid w:val="00193D7C"/>
    <w:rsid w:val="001951D5"/>
    <w:rsid w:val="001A41DE"/>
    <w:rsid w:val="001A6EEB"/>
    <w:rsid w:val="001B53DA"/>
    <w:rsid w:val="001D5003"/>
    <w:rsid w:val="001D557B"/>
    <w:rsid w:val="001E0F4A"/>
    <w:rsid w:val="001E0F5A"/>
    <w:rsid w:val="001F17FA"/>
    <w:rsid w:val="001F3BDA"/>
    <w:rsid w:val="001F4E61"/>
    <w:rsid w:val="001F5032"/>
    <w:rsid w:val="001F55CD"/>
    <w:rsid w:val="00204C5F"/>
    <w:rsid w:val="00214860"/>
    <w:rsid w:val="00217C00"/>
    <w:rsid w:val="002227BA"/>
    <w:rsid w:val="0022682A"/>
    <w:rsid w:val="00227AA9"/>
    <w:rsid w:val="002378B3"/>
    <w:rsid w:val="00237B7C"/>
    <w:rsid w:val="00241301"/>
    <w:rsid w:val="00241317"/>
    <w:rsid w:val="00244666"/>
    <w:rsid w:val="00245A60"/>
    <w:rsid w:val="00254BFF"/>
    <w:rsid w:val="0025642F"/>
    <w:rsid w:val="00265262"/>
    <w:rsid w:val="00265D61"/>
    <w:rsid w:val="0027758F"/>
    <w:rsid w:val="00280EBB"/>
    <w:rsid w:val="002959B8"/>
    <w:rsid w:val="002A10D1"/>
    <w:rsid w:val="002A4D81"/>
    <w:rsid w:val="002A687F"/>
    <w:rsid w:val="002A7BDA"/>
    <w:rsid w:val="002B4714"/>
    <w:rsid w:val="002B5F2A"/>
    <w:rsid w:val="002C4372"/>
    <w:rsid w:val="002D4360"/>
    <w:rsid w:val="002D7F27"/>
    <w:rsid w:val="002E3D41"/>
    <w:rsid w:val="002E6734"/>
    <w:rsid w:val="002F34F6"/>
    <w:rsid w:val="002F41AA"/>
    <w:rsid w:val="002F77B4"/>
    <w:rsid w:val="0030015C"/>
    <w:rsid w:val="003010E5"/>
    <w:rsid w:val="00305738"/>
    <w:rsid w:val="00307134"/>
    <w:rsid w:val="003166E7"/>
    <w:rsid w:val="00316D10"/>
    <w:rsid w:val="00320387"/>
    <w:rsid w:val="00320F43"/>
    <w:rsid w:val="00326A2D"/>
    <w:rsid w:val="003321CA"/>
    <w:rsid w:val="00337378"/>
    <w:rsid w:val="00340EE4"/>
    <w:rsid w:val="003419E0"/>
    <w:rsid w:val="00350424"/>
    <w:rsid w:val="0035428D"/>
    <w:rsid w:val="003733CB"/>
    <w:rsid w:val="00374B0C"/>
    <w:rsid w:val="00374FBE"/>
    <w:rsid w:val="00375A70"/>
    <w:rsid w:val="00376699"/>
    <w:rsid w:val="00380629"/>
    <w:rsid w:val="00381DCF"/>
    <w:rsid w:val="003823C2"/>
    <w:rsid w:val="00382467"/>
    <w:rsid w:val="00382AC7"/>
    <w:rsid w:val="00385F21"/>
    <w:rsid w:val="00395DCB"/>
    <w:rsid w:val="00397404"/>
    <w:rsid w:val="003A46E4"/>
    <w:rsid w:val="003A6AAB"/>
    <w:rsid w:val="003A77C3"/>
    <w:rsid w:val="003A7F68"/>
    <w:rsid w:val="003B45E2"/>
    <w:rsid w:val="003D612A"/>
    <w:rsid w:val="003D6F6F"/>
    <w:rsid w:val="003D78CF"/>
    <w:rsid w:val="003E3537"/>
    <w:rsid w:val="003E6C32"/>
    <w:rsid w:val="003F32A7"/>
    <w:rsid w:val="003F4179"/>
    <w:rsid w:val="00400139"/>
    <w:rsid w:val="004009D2"/>
    <w:rsid w:val="00403DCB"/>
    <w:rsid w:val="00410B78"/>
    <w:rsid w:val="00420823"/>
    <w:rsid w:val="004258ED"/>
    <w:rsid w:val="00427C32"/>
    <w:rsid w:val="00433467"/>
    <w:rsid w:val="004358E8"/>
    <w:rsid w:val="0044326B"/>
    <w:rsid w:val="00451DAF"/>
    <w:rsid w:val="00461053"/>
    <w:rsid w:val="00461C4B"/>
    <w:rsid w:val="0046467A"/>
    <w:rsid w:val="0046698F"/>
    <w:rsid w:val="00471AEE"/>
    <w:rsid w:val="00472B80"/>
    <w:rsid w:val="00490127"/>
    <w:rsid w:val="00494925"/>
    <w:rsid w:val="00495D2A"/>
    <w:rsid w:val="00496B97"/>
    <w:rsid w:val="004A2A4E"/>
    <w:rsid w:val="004A584E"/>
    <w:rsid w:val="004A5B45"/>
    <w:rsid w:val="004B2FAE"/>
    <w:rsid w:val="004B6F9F"/>
    <w:rsid w:val="004B7E20"/>
    <w:rsid w:val="004C2BB8"/>
    <w:rsid w:val="004C758C"/>
    <w:rsid w:val="004D47B5"/>
    <w:rsid w:val="004E1BD3"/>
    <w:rsid w:val="004F00F2"/>
    <w:rsid w:val="004F42D4"/>
    <w:rsid w:val="004F5AD7"/>
    <w:rsid w:val="00502D33"/>
    <w:rsid w:val="00504A26"/>
    <w:rsid w:val="00510CE7"/>
    <w:rsid w:val="00511999"/>
    <w:rsid w:val="00511E8D"/>
    <w:rsid w:val="00515076"/>
    <w:rsid w:val="005303E8"/>
    <w:rsid w:val="005307B9"/>
    <w:rsid w:val="00537076"/>
    <w:rsid w:val="00552C11"/>
    <w:rsid w:val="005605A7"/>
    <w:rsid w:val="00562B78"/>
    <w:rsid w:val="00564DFE"/>
    <w:rsid w:val="00565A0F"/>
    <w:rsid w:val="0056697A"/>
    <w:rsid w:val="00570B67"/>
    <w:rsid w:val="00572681"/>
    <w:rsid w:val="00573BB3"/>
    <w:rsid w:val="00576860"/>
    <w:rsid w:val="00576CAE"/>
    <w:rsid w:val="0057727D"/>
    <w:rsid w:val="00577384"/>
    <w:rsid w:val="005777BD"/>
    <w:rsid w:val="005815CA"/>
    <w:rsid w:val="00586F83"/>
    <w:rsid w:val="00592479"/>
    <w:rsid w:val="005A5B58"/>
    <w:rsid w:val="005A7F07"/>
    <w:rsid w:val="005B304F"/>
    <w:rsid w:val="005B6B44"/>
    <w:rsid w:val="005C5C29"/>
    <w:rsid w:val="005D0256"/>
    <w:rsid w:val="005D53C0"/>
    <w:rsid w:val="005D7546"/>
    <w:rsid w:val="005E7B50"/>
    <w:rsid w:val="005F26CF"/>
    <w:rsid w:val="005F6C2F"/>
    <w:rsid w:val="006013EE"/>
    <w:rsid w:val="00604235"/>
    <w:rsid w:val="00611D8B"/>
    <w:rsid w:val="00612563"/>
    <w:rsid w:val="00617A65"/>
    <w:rsid w:val="00625846"/>
    <w:rsid w:val="00635359"/>
    <w:rsid w:val="00641E3F"/>
    <w:rsid w:val="00652FB7"/>
    <w:rsid w:val="006620B9"/>
    <w:rsid w:val="00664091"/>
    <w:rsid w:val="00666DFD"/>
    <w:rsid w:val="00667BA9"/>
    <w:rsid w:val="00671BF1"/>
    <w:rsid w:val="00675FD7"/>
    <w:rsid w:val="00681EFF"/>
    <w:rsid w:val="006910A7"/>
    <w:rsid w:val="00692A8F"/>
    <w:rsid w:val="006945A9"/>
    <w:rsid w:val="006A3751"/>
    <w:rsid w:val="006A4823"/>
    <w:rsid w:val="006A560E"/>
    <w:rsid w:val="006A78E1"/>
    <w:rsid w:val="006B3AC1"/>
    <w:rsid w:val="006B49F9"/>
    <w:rsid w:val="006C6C0D"/>
    <w:rsid w:val="006D4B02"/>
    <w:rsid w:val="006E0B4C"/>
    <w:rsid w:val="006E34F1"/>
    <w:rsid w:val="006E62F8"/>
    <w:rsid w:val="006F0D23"/>
    <w:rsid w:val="006F3407"/>
    <w:rsid w:val="006F5F7B"/>
    <w:rsid w:val="006F7347"/>
    <w:rsid w:val="00700DAF"/>
    <w:rsid w:val="00703E48"/>
    <w:rsid w:val="00704070"/>
    <w:rsid w:val="00706C61"/>
    <w:rsid w:val="00706F4C"/>
    <w:rsid w:val="00710702"/>
    <w:rsid w:val="007120AA"/>
    <w:rsid w:val="007128A1"/>
    <w:rsid w:val="007169A9"/>
    <w:rsid w:val="00720487"/>
    <w:rsid w:val="00726678"/>
    <w:rsid w:val="00746279"/>
    <w:rsid w:val="007462C6"/>
    <w:rsid w:val="00747070"/>
    <w:rsid w:val="0076489A"/>
    <w:rsid w:val="00764FE5"/>
    <w:rsid w:val="0076624E"/>
    <w:rsid w:val="00766EF6"/>
    <w:rsid w:val="00767357"/>
    <w:rsid w:val="00775B22"/>
    <w:rsid w:val="00786CC6"/>
    <w:rsid w:val="00794630"/>
    <w:rsid w:val="007A2674"/>
    <w:rsid w:val="007A60D5"/>
    <w:rsid w:val="007B1986"/>
    <w:rsid w:val="007B252C"/>
    <w:rsid w:val="007B5453"/>
    <w:rsid w:val="007C0D25"/>
    <w:rsid w:val="007D1B69"/>
    <w:rsid w:val="007D28EF"/>
    <w:rsid w:val="007D4729"/>
    <w:rsid w:val="007D514C"/>
    <w:rsid w:val="007E1195"/>
    <w:rsid w:val="007E3D19"/>
    <w:rsid w:val="00804AA4"/>
    <w:rsid w:val="00804CA1"/>
    <w:rsid w:val="00814958"/>
    <w:rsid w:val="00826130"/>
    <w:rsid w:val="00831834"/>
    <w:rsid w:val="00833BAD"/>
    <w:rsid w:val="00837C21"/>
    <w:rsid w:val="008402FD"/>
    <w:rsid w:val="00842005"/>
    <w:rsid w:val="00845DA6"/>
    <w:rsid w:val="00857B50"/>
    <w:rsid w:val="008611FE"/>
    <w:rsid w:val="0086505F"/>
    <w:rsid w:val="00865D45"/>
    <w:rsid w:val="008736B2"/>
    <w:rsid w:val="00877D93"/>
    <w:rsid w:val="00880B64"/>
    <w:rsid w:val="008853E6"/>
    <w:rsid w:val="00885FF9"/>
    <w:rsid w:val="00893435"/>
    <w:rsid w:val="0089502A"/>
    <w:rsid w:val="008954C6"/>
    <w:rsid w:val="0089659B"/>
    <w:rsid w:val="008A538D"/>
    <w:rsid w:val="008A5710"/>
    <w:rsid w:val="008B2527"/>
    <w:rsid w:val="008B45F5"/>
    <w:rsid w:val="008C042A"/>
    <w:rsid w:val="008C4835"/>
    <w:rsid w:val="008C552C"/>
    <w:rsid w:val="008C7E48"/>
    <w:rsid w:val="008D4D84"/>
    <w:rsid w:val="008E2B67"/>
    <w:rsid w:val="008E473C"/>
    <w:rsid w:val="008F48AD"/>
    <w:rsid w:val="008F5AC0"/>
    <w:rsid w:val="008F6AED"/>
    <w:rsid w:val="00903AE3"/>
    <w:rsid w:val="00917C6D"/>
    <w:rsid w:val="00921C6E"/>
    <w:rsid w:val="00922070"/>
    <w:rsid w:val="00923C61"/>
    <w:rsid w:val="00934D4E"/>
    <w:rsid w:val="00936A4D"/>
    <w:rsid w:val="00937264"/>
    <w:rsid w:val="0094359E"/>
    <w:rsid w:val="0095071E"/>
    <w:rsid w:val="00951812"/>
    <w:rsid w:val="009518C7"/>
    <w:rsid w:val="0095504A"/>
    <w:rsid w:val="00963981"/>
    <w:rsid w:val="00967AD6"/>
    <w:rsid w:val="009706D9"/>
    <w:rsid w:val="00980821"/>
    <w:rsid w:val="0098356D"/>
    <w:rsid w:val="009920E6"/>
    <w:rsid w:val="009A4BF8"/>
    <w:rsid w:val="009A5B4F"/>
    <w:rsid w:val="009B3CF8"/>
    <w:rsid w:val="009B66E9"/>
    <w:rsid w:val="009B7BD9"/>
    <w:rsid w:val="009C13A5"/>
    <w:rsid w:val="009C522C"/>
    <w:rsid w:val="009C7175"/>
    <w:rsid w:val="009D0EEA"/>
    <w:rsid w:val="009D374D"/>
    <w:rsid w:val="009E0D5E"/>
    <w:rsid w:val="009E2BCC"/>
    <w:rsid w:val="009E651B"/>
    <w:rsid w:val="009E7DE0"/>
    <w:rsid w:val="009F06D5"/>
    <w:rsid w:val="009F3AF1"/>
    <w:rsid w:val="009F6F26"/>
    <w:rsid w:val="009F73B3"/>
    <w:rsid w:val="00A15652"/>
    <w:rsid w:val="00A17372"/>
    <w:rsid w:val="00A208FA"/>
    <w:rsid w:val="00A23946"/>
    <w:rsid w:val="00A2400C"/>
    <w:rsid w:val="00A2706A"/>
    <w:rsid w:val="00A3099F"/>
    <w:rsid w:val="00A313AA"/>
    <w:rsid w:val="00A35CCA"/>
    <w:rsid w:val="00A3693E"/>
    <w:rsid w:val="00A37377"/>
    <w:rsid w:val="00A402E9"/>
    <w:rsid w:val="00A46344"/>
    <w:rsid w:val="00A4638C"/>
    <w:rsid w:val="00A515FB"/>
    <w:rsid w:val="00A57543"/>
    <w:rsid w:val="00A61F04"/>
    <w:rsid w:val="00A713EC"/>
    <w:rsid w:val="00A747F3"/>
    <w:rsid w:val="00A74939"/>
    <w:rsid w:val="00A774EE"/>
    <w:rsid w:val="00A80DEF"/>
    <w:rsid w:val="00A831DA"/>
    <w:rsid w:val="00A851A8"/>
    <w:rsid w:val="00A95E8C"/>
    <w:rsid w:val="00A96A17"/>
    <w:rsid w:val="00AA1AE8"/>
    <w:rsid w:val="00AA2C82"/>
    <w:rsid w:val="00AA4655"/>
    <w:rsid w:val="00AA6D5E"/>
    <w:rsid w:val="00AB5377"/>
    <w:rsid w:val="00AB5C09"/>
    <w:rsid w:val="00AC1A1D"/>
    <w:rsid w:val="00AD617C"/>
    <w:rsid w:val="00AE0BB5"/>
    <w:rsid w:val="00AE0E19"/>
    <w:rsid w:val="00AE2212"/>
    <w:rsid w:val="00AE2463"/>
    <w:rsid w:val="00AE25F1"/>
    <w:rsid w:val="00AE5C5A"/>
    <w:rsid w:val="00AE60C0"/>
    <w:rsid w:val="00AF05DA"/>
    <w:rsid w:val="00AF0930"/>
    <w:rsid w:val="00AF2861"/>
    <w:rsid w:val="00AF401D"/>
    <w:rsid w:val="00B015A2"/>
    <w:rsid w:val="00B0710E"/>
    <w:rsid w:val="00B154DE"/>
    <w:rsid w:val="00B17CC0"/>
    <w:rsid w:val="00B21D8B"/>
    <w:rsid w:val="00B2392C"/>
    <w:rsid w:val="00B414FD"/>
    <w:rsid w:val="00B424FF"/>
    <w:rsid w:val="00B46797"/>
    <w:rsid w:val="00B4682A"/>
    <w:rsid w:val="00B56144"/>
    <w:rsid w:val="00B70D75"/>
    <w:rsid w:val="00B940B9"/>
    <w:rsid w:val="00BA094D"/>
    <w:rsid w:val="00BA4288"/>
    <w:rsid w:val="00BA46E1"/>
    <w:rsid w:val="00BB0789"/>
    <w:rsid w:val="00BB6F9B"/>
    <w:rsid w:val="00BC19A5"/>
    <w:rsid w:val="00BC5737"/>
    <w:rsid w:val="00BD21B3"/>
    <w:rsid w:val="00BE4294"/>
    <w:rsid w:val="00BE699B"/>
    <w:rsid w:val="00BF0C27"/>
    <w:rsid w:val="00C11679"/>
    <w:rsid w:val="00C12759"/>
    <w:rsid w:val="00C13E01"/>
    <w:rsid w:val="00C15919"/>
    <w:rsid w:val="00C21281"/>
    <w:rsid w:val="00C247E4"/>
    <w:rsid w:val="00C25E6B"/>
    <w:rsid w:val="00C330B2"/>
    <w:rsid w:val="00C36591"/>
    <w:rsid w:val="00C3690F"/>
    <w:rsid w:val="00C36C35"/>
    <w:rsid w:val="00C372E5"/>
    <w:rsid w:val="00C46728"/>
    <w:rsid w:val="00C60227"/>
    <w:rsid w:val="00C604DF"/>
    <w:rsid w:val="00C619CE"/>
    <w:rsid w:val="00C63FCA"/>
    <w:rsid w:val="00C659D9"/>
    <w:rsid w:val="00C65A4F"/>
    <w:rsid w:val="00C6755A"/>
    <w:rsid w:val="00C71694"/>
    <w:rsid w:val="00C76022"/>
    <w:rsid w:val="00C80676"/>
    <w:rsid w:val="00C87450"/>
    <w:rsid w:val="00C94AB1"/>
    <w:rsid w:val="00C96B10"/>
    <w:rsid w:val="00CA3107"/>
    <w:rsid w:val="00CB5A40"/>
    <w:rsid w:val="00CB7C56"/>
    <w:rsid w:val="00CC2DFC"/>
    <w:rsid w:val="00CC61D2"/>
    <w:rsid w:val="00CD2C55"/>
    <w:rsid w:val="00CE7547"/>
    <w:rsid w:val="00CF1F28"/>
    <w:rsid w:val="00CF5670"/>
    <w:rsid w:val="00D062E9"/>
    <w:rsid w:val="00D07D4F"/>
    <w:rsid w:val="00D12389"/>
    <w:rsid w:val="00D1553A"/>
    <w:rsid w:val="00D246FB"/>
    <w:rsid w:val="00D25C81"/>
    <w:rsid w:val="00D2681A"/>
    <w:rsid w:val="00D30505"/>
    <w:rsid w:val="00D33F3F"/>
    <w:rsid w:val="00D604D7"/>
    <w:rsid w:val="00D61C49"/>
    <w:rsid w:val="00D62113"/>
    <w:rsid w:val="00D6322A"/>
    <w:rsid w:val="00D645C0"/>
    <w:rsid w:val="00D65208"/>
    <w:rsid w:val="00D65D0E"/>
    <w:rsid w:val="00D7261A"/>
    <w:rsid w:val="00D73C0C"/>
    <w:rsid w:val="00D73ED4"/>
    <w:rsid w:val="00D75744"/>
    <w:rsid w:val="00D75E97"/>
    <w:rsid w:val="00D9526F"/>
    <w:rsid w:val="00DA3E74"/>
    <w:rsid w:val="00DA632A"/>
    <w:rsid w:val="00DB5D70"/>
    <w:rsid w:val="00DB6EAF"/>
    <w:rsid w:val="00DC10D6"/>
    <w:rsid w:val="00DC2E9F"/>
    <w:rsid w:val="00DC44FB"/>
    <w:rsid w:val="00DC45D7"/>
    <w:rsid w:val="00DD477A"/>
    <w:rsid w:val="00DE111C"/>
    <w:rsid w:val="00DE2F3C"/>
    <w:rsid w:val="00DE58CC"/>
    <w:rsid w:val="00DE7B99"/>
    <w:rsid w:val="00DF2BFF"/>
    <w:rsid w:val="00DF35F4"/>
    <w:rsid w:val="00DF6601"/>
    <w:rsid w:val="00E0005C"/>
    <w:rsid w:val="00E043DA"/>
    <w:rsid w:val="00E05DC2"/>
    <w:rsid w:val="00E070CC"/>
    <w:rsid w:val="00E12960"/>
    <w:rsid w:val="00E22B5B"/>
    <w:rsid w:val="00E23132"/>
    <w:rsid w:val="00E2332F"/>
    <w:rsid w:val="00E261F2"/>
    <w:rsid w:val="00E317CA"/>
    <w:rsid w:val="00E36A71"/>
    <w:rsid w:val="00E50540"/>
    <w:rsid w:val="00E521EC"/>
    <w:rsid w:val="00E60C75"/>
    <w:rsid w:val="00E631AD"/>
    <w:rsid w:val="00E6372E"/>
    <w:rsid w:val="00E67CA0"/>
    <w:rsid w:val="00E71E36"/>
    <w:rsid w:val="00E744CB"/>
    <w:rsid w:val="00E7678F"/>
    <w:rsid w:val="00E77473"/>
    <w:rsid w:val="00E77AF3"/>
    <w:rsid w:val="00E80CCC"/>
    <w:rsid w:val="00E80FE0"/>
    <w:rsid w:val="00E876F2"/>
    <w:rsid w:val="00E909D8"/>
    <w:rsid w:val="00E969EE"/>
    <w:rsid w:val="00EA0B6A"/>
    <w:rsid w:val="00EB7746"/>
    <w:rsid w:val="00EC1209"/>
    <w:rsid w:val="00ED57FC"/>
    <w:rsid w:val="00ED6071"/>
    <w:rsid w:val="00EE083E"/>
    <w:rsid w:val="00EE1646"/>
    <w:rsid w:val="00EE2623"/>
    <w:rsid w:val="00EE3D32"/>
    <w:rsid w:val="00EF2934"/>
    <w:rsid w:val="00F005E7"/>
    <w:rsid w:val="00F020F2"/>
    <w:rsid w:val="00F15EFE"/>
    <w:rsid w:val="00F323BD"/>
    <w:rsid w:val="00F34B4C"/>
    <w:rsid w:val="00F3514C"/>
    <w:rsid w:val="00F37259"/>
    <w:rsid w:val="00F41213"/>
    <w:rsid w:val="00F42B10"/>
    <w:rsid w:val="00F42BD8"/>
    <w:rsid w:val="00F433A7"/>
    <w:rsid w:val="00F46374"/>
    <w:rsid w:val="00F5196B"/>
    <w:rsid w:val="00F56051"/>
    <w:rsid w:val="00F66AA3"/>
    <w:rsid w:val="00F6701C"/>
    <w:rsid w:val="00F75A0C"/>
    <w:rsid w:val="00F77133"/>
    <w:rsid w:val="00F8142D"/>
    <w:rsid w:val="00F84558"/>
    <w:rsid w:val="00F84861"/>
    <w:rsid w:val="00F8549D"/>
    <w:rsid w:val="00F86B48"/>
    <w:rsid w:val="00F87484"/>
    <w:rsid w:val="00F90991"/>
    <w:rsid w:val="00F97638"/>
    <w:rsid w:val="00FA3ABF"/>
    <w:rsid w:val="00FA5524"/>
    <w:rsid w:val="00FB0B28"/>
    <w:rsid w:val="00FB1937"/>
    <w:rsid w:val="00FB1989"/>
    <w:rsid w:val="00FB2EAC"/>
    <w:rsid w:val="00FB490A"/>
    <w:rsid w:val="00FB4C2B"/>
    <w:rsid w:val="00FB74D8"/>
    <w:rsid w:val="00FC3E35"/>
    <w:rsid w:val="00FC710A"/>
    <w:rsid w:val="00FD199E"/>
    <w:rsid w:val="00FE7102"/>
    <w:rsid w:val="00FF2D39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A2007"/>
  <w15:chartTrackingRefBased/>
  <w15:docId w15:val="{799A91FA-745A-4B4D-B6C1-43FB35BC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2E"/>
  </w:style>
  <w:style w:type="paragraph" w:styleId="Footer">
    <w:name w:val="footer"/>
    <w:basedOn w:val="Normal"/>
    <w:link w:val="FooterChar"/>
    <w:uiPriority w:val="99"/>
    <w:unhideWhenUsed/>
    <w:rsid w:val="00E6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2E"/>
  </w:style>
  <w:style w:type="paragraph" w:styleId="ListParagraph">
    <w:name w:val="List Paragraph"/>
    <w:basedOn w:val="Normal"/>
    <w:uiPriority w:val="34"/>
    <w:qFormat/>
    <w:rsid w:val="00E63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C82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82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1040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0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08FA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746279"/>
  </w:style>
  <w:style w:type="character" w:customStyle="1" w:styleId="vanity-namedisplay-name">
    <w:name w:val="vanity-name__display-name"/>
    <w:basedOn w:val="DefaultParagraphFont"/>
    <w:rsid w:val="0074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@johnfaulkner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Johnathon</dc:creator>
  <cp:keywords/>
  <dc:description/>
  <cp:lastModifiedBy>John Faulkner</cp:lastModifiedBy>
  <cp:revision>25</cp:revision>
  <cp:lastPrinted>2021-11-08T19:43:00Z</cp:lastPrinted>
  <dcterms:created xsi:type="dcterms:W3CDTF">2024-02-23T20:51:00Z</dcterms:created>
  <dcterms:modified xsi:type="dcterms:W3CDTF">2024-05-12T23:45:00Z</dcterms:modified>
</cp:coreProperties>
</file>