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6348" w:rsidRDefault="00616348">
      <w:r w:rsidRPr="00CE7542">
        <w:rPr>
          <w:noProof/>
          <w:color w:val="000000" w:themeColor="text1"/>
        </w:rPr>
        <mc:AlternateContent>
          <mc:Choice Requires="wps">
            <w:drawing>
              <wp:anchor distT="0" distB="0" distL="114300" distR="114300" simplePos="0" relativeHeight="251659264" behindDoc="0" locked="0" layoutInCell="1" allowOverlap="1">
                <wp:simplePos x="0" y="0"/>
                <wp:positionH relativeFrom="column">
                  <wp:posOffset>-61111</wp:posOffset>
                </wp:positionH>
                <wp:positionV relativeFrom="paragraph">
                  <wp:posOffset>51876</wp:posOffset>
                </wp:positionV>
                <wp:extent cx="6391747" cy="0"/>
                <wp:effectExtent l="0" t="0" r="9525" b="12700"/>
                <wp:wrapNone/>
                <wp:docPr id="1" name="Straight Connector 1"/>
                <wp:cNvGraphicFramePr/>
                <a:graphic xmlns:a="http://schemas.openxmlformats.org/drawingml/2006/main">
                  <a:graphicData uri="http://schemas.microsoft.com/office/word/2010/wordprocessingShape">
                    <wps:wsp>
                      <wps:cNvCnPr/>
                      <wps:spPr>
                        <a:xfrm>
                          <a:off x="0" y="0"/>
                          <a:ext cx="639174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465C49"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pt,4.1pt" to="498.5pt,4.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" strokecolor="black [3213]" strokeweight=".5pt">
                <v:stroke joinstyle="miter"/>
              </v:line>
            </w:pict>
          </mc:Fallback>
        </mc:AlternateContent>
      </w:r>
    </w:p>
    <w:p w:rsidR="00BE66AE" w:rsidRPr="007502C9" w:rsidRDefault="00616348">
      <w:pPr>
        <w:rPr>
          <w:b/>
          <w:sz w:val="32"/>
          <w:szCs w:val="32"/>
        </w:rPr>
      </w:pPr>
      <w:r w:rsidRPr="007502C9">
        <w:rPr>
          <w:b/>
          <w:sz w:val="32"/>
          <w:szCs w:val="32"/>
        </w:rPr>
        <w:t>Summary of Qualifications</w:t>
      </w:r>
    </w:p>
    <w:p w:rsidR="00616348" w:rsidRDefault="00062C23">
      <w:r>
        <w:t xml:space="preserve">Solutions driven Business Analyst experienced in software development, process improvement, User Acceptance Testing, </w:t>
      </w:r>
      <w:r w:rsidR="002B75CF">
        <w:t xml:space="preserve">and business analysis.  Skilled in both SDLC methodologies including Waterfall and Agile.  Proven analytical skills in project-based environments, flourishing both individually and in collaborative environments.  Versatile and easily adaptable to change within role, responsibilities, and technologies.  Master of Business Administration degree with concentrations in International Business and Sustainability.  Lean Six Sigma Green Belt.  </w:t>
      </w:r>
    </w:p>
    <w:p w:rsidR="002B75CF" w:rsidRDefault="002B75CF"/>
    <w:p w:rsidR="00616348" w:rsidRDefault="00616348">
      <w:pPr>
        <w:rPr>
          <w:b/>
          <w:sz w:val="32"/>
          <w:szCs w:val="32"/>
        </w:rPr>
      </w:pPr>
      <w:r w:rsidRPr="007502C9">
        <w:rPr>
          <w:b/>
          <w:sz w:val="32"/>
          <w:szCs w:val="32"/>
        </w:rPr>
        <w:t>Professional Experience</w:t>
      </w:r>
    </w:p>
    <w:p w:rsidR="00C72F11" w:rsidRPr="007502C9" w:rsidRDefault="00C72F11">
      <w:pPr>
        <w:rPr>
          <w:b/>
          <w:sz w:val="32"/>
          <w:szCs w:val="32"/>
        </w:rPr>
      </w:pPr>
    </w:p>
    <w:p w:rsidR="00616348" w:rsidRPr="00A13BBB" w:rsidRDefault="00616348">
      <w:pPr>
        <w:rPr>
          <w:b/>
        </w:rPr>
      </w:pPr>
      <w:proofErr w:type="spellStart"/>
      <w:r w:rsidRPr="00A13BBB">
        <w:rPr>
          <w:b/>
        </w:rPr>
        <w:t>Clapself</w:t>
      </w:r>
      <w:proofErr w:type="spellEnd"/>
      <w:r w:rsidRPr="00A13BBB">
        <w:rPr>
          <w:b/>
        </w:rPr>
        <w:t xml:space="preserve"> Inc</w:t>
      </w:r>
      <w:r w:rsidRPr="00A13BBB">
        <w:rPr>
          <w:b/>
        </w:rPr>
        <w:tab/>
      </w:r>
      <w:r w:rsidRPr="00A13BBB">
        <w:rPr>
          <w:b/>
        </w:rPr>
        <w:tab/>
      </w:r>
      <w:r w:rsidRPr="00A13BBB">
        <w:rPr>
          <w:b/>
        </w:rPr>
        <w:tab/>
      </w:r>
      <w:r w:rsidRPr="00A13BBB">
        <w:rPr>
          <w:b/>
        </w:rPr>
        <w:tab/>
      </w:r>
      <w:r w:rsidRPr="00A13BBB">
        <w:rPr>
          <w:b/>
        </w:rPr>
        <w:tab/>
      </w:r>
      <w:r w:rsidRPr="00A13BBB">
        <w:rPr>
          <w:b/>
        </w:rPr>
        <w:tab/>
      </w:r>
      <w:r w:rsidRPr="00A13BBB">
        <w:rPr>
          <w:b/>
        </w:rPr>
        <w:tab/>
      </w:r>
      <w:r w:rsidRPr="00A13BBB">
        <w:rPr>
          <w:b/>
        </w:rPr>
        <w:tab/>
      </w:r>
      <w:r w:rsidRPr="00A13BBB">
        <w:rPr>
          <w:b/>
        </w:rPr>
        <w:tab/>
      </w:r>
      <w:r w:rsidR="004B0387">
        <w:rPr>
          <w:b/>
        </w:rPr>
        <w:t xml:space="preserve">             </w:t>
      </w:r>
      <w:r w:rsidRPr="00A13BBB">
        <w:rPr>
          <w:b/>
        </w:rPr>
        <w:tab/>
        <w:t>(06/2023- present)</w:t>
      </w:r>
    </w:p>
    <w:p w:rsidR="00616348" w:rsidRPr="00A13BBB" w:rsidRDefault="00616348">
      <w:pPr>
        <w:rPr>
          <w:b/>
        </w:rPr>
      </w:pPr>
      <w:r w:rsidRPr="00A13BBB">
        <w:rPr>
          <w:b/>
        </w:rPr>
        <w:t>Client: Health Net Federal Services</w:t>
      </w:r>
      <w:r w:rsidR="00104B46">
        <w:rPr>
          <w:b/>
        </w:rPr>
        <w:t xml:space="preserve">, a subsidiary of </w:t>
      </w:r>
      <w:r w:rsidRPr="00A13BBB">
        <w:rPr>
          <w:b/>
        </w:rPr>
        <w:t>Centene</w:t>
      </w:r>
      <w:r w:rsidR="00104B46">
        <w:rPr>
          <w:b/>
        </w:rPr>
        <w:t xml:space="preserve"> Corporation</w:t>
      </w:r>
    </w:p>
    <w:p w:rsidR="00A13BBB" w:rsidRPr="00A13BBB" w:rsidRDefault="00616348">
      <w:pPr>
        <w:rPr>
          <w:b/>
        </w:rPr>
      </w:pPr>
      <w:r w:rsidRPr="00A13BBB">
        <w:rPr>
          <w:b/>
        </w:rPr>
        <w:t>Sr. Business Systems Analyst, IT Business Relationship Management</w:t>
      </w:r>
    </w:p>
    <w:p w:rsidR="00F36D43" w:rsidRDefault="00F36D43" w:rsidP="00616348">
      <w:pPr>
        <w:pStyle w:val="ListParagraph"/>
        <w:numPr>
          <w:ilvl w:val="0"/>
          <w:numId w:val="1"/>
        </w:numPr>
      </w:pPr>
      <w:r>
        <w:t>Gather requirements from stakeholders</w:t>
      </w:r>
      <w:r w:rsidR="00633308">
        <w:t xml:space="preserve"> </w:t>
      </w:r>
      <w:r w:rsidR="0053382D">
        <w:t>for</w:t>
      </w:r>
      <w:r w:rsidR="00633308">
        <w:t xml:space="preserve"> system design changes, </w:t>
      </w:r>
      <w:r w:rsidR="0051587E">
        <w:t xml:space="preserve">data interface changes, system configuration, </w:t>
      </w:r>
      <w:r w:rsidR="0053382D">
        <w:t>and functional support.</w:t>
      </w:r>
    </w:p>
    <w:p w:rsidR="0053382D" w:rsidRDefault="0053382D" w:rsidP="0053382D">
      <w:pPr>
        <w:pStyle w:val="ListParagraph"/>
        <w:numPr>
          <w:ilvl w:val="0"/>
          <w:numId w:val="1"/>
        </w:numPr>
      </w:pPr>
      <w:r>
        <w:t xml:space="preserve">Create </w:t>
      </w:r>
      <w:r>
        <w:t xml:space="preserve">detailed </w:t>
      </w:r>
      <w:r>
        <w:t xml:space="preserve">user stories, epics, and features to support </w:t>
      </w:r>
      <w:r>
        <w:t xml:space="preserve">the efforts of the development and analysis teams. </w:t>
      </w:r>
    </w:p>
    <w:p w:rsidR="00F36D43" w:rsidRDefault="00F36D43" w:rsidP="00616348">
      <w:pPr>
        <w:pStyle w:val="ListParagraph"/>
        <w:numPr>
          <w:ilvl w:val="0"/>
          <w:numId w:val="1"/>
        </w:numPr>
      </w:pPr>
      <w:r>
        <w:t xml:space="preserve">Develop project documentation </w:t>
      </w:r>
      <w:r w:rsidR="009928E4">
        <w:t xml:space="preserve">including functional and business requirement documents, test cases, use cases, workflows, etc. </w:t>
      </w:r>
    </w:p>
    <w:p w:rsidR="00616348" w:rsidRDefault="0051587E" w:rsidP="00616348">
      <w:pPr>
        <w:pStyle w:val="ListParagraph"/>
        <w:numPr>
          <w:ilvl w:val="0"/>
          <w:numId w:val="1"/>
        </w:numPr>
      </w:pPr>
      <w:r>
        <w:t xml:space="preserve">Provide project updates </w:t>
      </w:r>
      <w:r w:rsidR="0053382D">
        <w:t>to stakeholders, including status</w:t>
      </w:r>
      <w:r w:rsidR="009928E4">
        <w:t xml:space="preserve"> reports, issue logs, and risk logs.</w:t>
      </w:r>
      <w:r w:rsidR="0053382D">
        <w:t xml:space="preserve">  </w:t>
      </w:r>
    </w:p>
    <w:p w:rsidR="0051587E" w:rsidRDefault="009928E4" w:rsidP="00616348">
      <w:pPr>
        <w:pStyle w:val="ListParagraph"/>
        <w:numPr>
          <w:ilvl w:val="0"/>
          <w:numId w:val="1"/>
        </w:numPr>
      </w:pPr>
      <w:r>
        <w:t xml:space="preserve">Serve as a representative for IT in special projects to assist in providing technical solutions to complex business issues.  </w:t>
      </w:r>
    </w:p>
    <w:p w:rsidR="00616348" w:rsidRDefault="00616348" w:rsidP="00616348"/>
    <w:p w:rsidR="00257E3D" w:rsidRDefault="00616348" w:rsidP="00616348">
      <w:pPr>
        <w:rPr>
          <w:b/>
        </w:rPr>
      </w:pPr>
      <w:r w:rsidRPr="00A13BBB">
        <w:rPr>
          <w:b/>
        </w:rPr>
        <w:t>SDLC Partners LP</w:t>
      </w:r>
    </w:p>
    <w:p w:rsidR="00616348" w:rsidRPr="00A13BBB" w:rsidRDefault="00217025" w:rsidP="00616348">
      <w:pPr>
        <w:rPr>
          <w:b/>
        </w:rPr>
      </w:pPr>
      <w:r>
        <w:rPr>
          <w:b/>
        </w:rPr>
        <w:t>Client: Highmark Health Systems (</w:t>
      </w:r>
      <w:proofErr w:type="spellStart"/>
      <w:r>
        <w:rPr>
          <w:b/>
        </w:rPr>
        <w:t>enGen</w:t>
      </w:r>
      <w:proofErr w:type="spellEnd"/>
      <w:r>
        <w:rPr>
          <w:b/>
        </w:rPr>
        <w:t>)</w:t>
      </w:r>
      <w:r w:rsidR="00616348" w:rsidRPr="00A13BBB">
        <w:rPr>
          <w:b/>
        </w:rPr>
        <w:tab/>
      </w:r>
      <w:r w:rsidR="00616348" w:rsidRPr="00A13BBB">
        <w:rPr>
          <w:b/>
        </w:rPr>
        <w:tab/>
      </w:r>
      <w:r w:rsidR="000C1BF1">
        <w:rPr>
          <w:b/>
        </w:rPr>
        <w:tab/>
      </w:r>
      <w:r w:rsidR="000C1BF1">
        <w:rPr>
          <w:b/>
        </w:rPr>
        <w:tab/>
      </w:r>
      <w:r w:rsidR="000C1BF1">
        <w:rPr>
          <w:b/>
        </w:rPr>
        <w:tab/>
      </w:r>
      <w:r w:rsidR="00616348" w:rsidRPr="00A13BBB">
        <w:rPr>
          <w:b/>
        </w:rPr>
        <w:tab/>
        <w:t>(10/2021 – 02/2023)</w:t>
      </w:r>
    </w:p>
    <w:p w:rsidR="00616348" w:rsidRPr="00A13BBB" w:rsidRDefault="00257E3D" w:rsidP="00A07852">
      <w:pPr>
        <w:tabs>
          <w:tab w:val="left" w:pos="3735"/>
        </w:tabs>
        <w:rPr>
          <w:b/>
        </w:rPr>
      </w:pPr>
      <w:r>
        <w:rPr>
          <w:b/>
        </w:rPr>
        <w:t xml:space="preserve">Consultant </w:t>
      </w:r>
      <w:r w:rsidR="00616348" w:rsidRPr="00A13BBB">
        <w:rPr>
          <w:b/>
        </w:rPr>
        <w:t>Business Systems Analyst,</w:t>
      </w:r>
      <w:r w:rsidR="00A07852" w:rsidRPr="00A13BBB">
        <w:rPr>
          <w:b/>
        </w:rPr>
        <w:t xml:space="preserve"> Care Management</w:t>
      </w:r>
    </w:p>
    <w:p w:rsidR="00616348" w:rsidRDefault="00A13BBB" w:rsidP="00616348">
      <w:pPr>
        <w:pStyle w:val="ListParagraph"/>
        <w:numPr>
          <w:ilvl w:val="0"/>
          <w:numId w:val="2"/>
        </w:numPr>
      </w:pPr>
      <w:r>
        <w:t>Gathered requirements to communicate business needs and expectations to developers.</w:t>
      </w:r>
    </w:p>
    <w:p w:rsidR="00A13BBB" w:rsidRDefault="00A13BBB" w:rsidP="00616348">
      <w:pPr>
        <w:pStyle w:val="ListParagraph"/>
        <w:numPr>
          <w:ilvl w:val="0"/>
          <w:numId w:val="2"/>
        </w:numPr>
      </w:pPr>
      <w:r>
        <w:t xml:space="preserve">Developed a process to provide clear communication and reporting analysis to assess the needs of the client and ensure development is aligned. </w:t>
      </w:r>
    </w:p>
    <w:p w:rsidR="00616348" w:rsidRDefault="00A13BBB" w:rsidP="00616348">
      <w:pPr>
        <w:pStyle w:val="ListParagraph"/>
        <w:numPr>
          <w:ilvl w:val="0"/>
          <w:numId w:val="2"/>
        </w:numPr>
      </w:pPr>
      <w:r>
        <w:t>Worked closely with Product Owner to write features and stories and maintain backlog.</w:t>
      </w:r>
    </w:p>
    <w:p w:rsidR="00A13BBB" w:rsidRDefault="00A13BBB" w:rsidP="00616348">
      <w:pPr>
        <w:pStyle w:val="ListParagraph"/>
        <w:numPr>
          <w:ilvl w:val="0"/>
          <w:numId w:val="2"/>
        </w:numPr>
      </w:pPr>
      <w:r>
        <w:t>Identified opportunities for process improvement and acted to implement.</w:t>
      </w:r>
    </w:p>
    <w:p w:rsidR="00A13BBB" w:rsidRDefault="00A13BBB" w:rsidP="00616348">
      <w:pPr>
        <w:pStyle w:val="ListParagraph"/>
        <w:numPr>
          <w:ilvl w:val="0"/>
          <w:numId w:val="2"/>
        </w:numPr>
      </w:pPr>
      <w:r>
        <w:t>Facilitated meetings regularly including requirements gathering, working sessions, as well as some Agile ceremonies (i.e. Daily Stand Ups, Backlog Refinement, Sprint Planning, etc.)</w:t>
      </w:r>
    </w:p>
    <w:p w:rsidR="00616348" w:rsidRDefault="00A13BBB" w:rsidP="00616348">
      <w:pPr>
        <w:pStyle w:val="ListParagraph"/>
        <w:numPr>
          <w:ilvl w:val="0"/>
          <w:numId w:val="2"/>
        </w:numPr>
      </w:pPr>
      <w:r>
        <w:t>Collaborated to align understanding of requirements and development capability with project goals.</w:t>
      </w:r>
    </w:p>
    <w:p w:rsidR="009928E4" w:rsidRDefault="00C72F11" w:rsidP="00616348">
      <w:pPr>
        <w:pStyle w:val="ListParagraph"/>
        <w:numPr>
          <w:ilvl w:val="0"/>
          <w:numId w:val="2"/>
        </w:numPr>
      </w:pPr>
      <w:r>
        <w:t xml:space="preserve">Engaged monthly in peer groups including Women in Tech, Business Analyst Community of Practice, and Project Management Community of Practice.  </w:t>
      </w:r>
    </w:p>
    <w:p w:rsidR="00616348" w:rsidRDefault="00616348" w:rsidP="00616348"/>
    <w:p w:rsidR="00CF595E" w:rsidRDefault="00CF595E" w:rsidP="00616348">
      <w:pPr>
        <w:rPr>
          <w:b/>
        </w:rPr>
      </w:pPr>
    </w:p>
    <w:p w:rsidR="00CF595E" w:rsidRDefault="00CF595E" w:rsidP="00616348">
      <w:pPr>
        <w:rPr>
          <w:b/>
        </w:rPr>
      </w:pPr>
    </w:p>
    <w:p w:rsidR="00CF595E" w:rsidRDefault="00CF595E" w:rsidP="009928E4">
      <w:pPr>
        <w:tabs>
          <w:tab w:val="left" w:pos="3600"/>
        </w:tabs>
        <w:rPr>
          <w:b/>
        </w:rPr>
      </w:pPr>
    </w:p>
    <w:p w:rsidR="00616348" w:rsidRPr="00A13BBB" w:rsidRDefault="00616348" w:rsidP="00616348">
      <w:pPr>
        <w:rPr>
          <w:b/>
        </w:rPr>
      </w:pPr>
      <w:r w:rsidRPr="00A13BBB">
        <w:rPr>
          <w:b/>
        </w:rPr>
        <w:t>Centene Corporation (legacy WellCare)</w:t>
      </w:r>
      <w:r w:rsidRPr="00A13BBB">
        <w:rPr>
          <w:b/>
        </w:rPr>
        <w:tab/>
      </w:r>
      <w:r w:rsidRPr="00A13BBB">
        <w:rPr>
          <w:b/>
        </w:rPr>
        <w:tab/>
      </w:r>
      <w:r w:rsidRPr="00A13BBB">
        <w:rPr>
          <w:b/>
        </w:rPr>
        <w:tab/>
      </w:r>
      <w:r w:rsidRPr="00A13BBB">
        <w:rPr>
          <w:b/>
        </w:rPr>
        <w:tab/>
      </w:r>
      <w:r w:rsidRPr="00A13BBB">
        <w:rPr>
          <w:b/>
        </w:rPr>
        <w:tab/>
      </w:r>
      <w:r w:rsidRPr="00A13BBB">
        <w:rPr>
          <w:b/>
        </w:rPr>
        <w:tab/>
        <w:t>(06/2018 – 10/2021)</w:t>
      </w:r>
    </w:p>
    <w:p w:rsidR="00616348" w:rsidRPr="00A13BBB" w:rsidRDefault="00616348" w:rsidP="00616348">
      <w:pPr>
        <w:rPr>
          <w:b/>
        </w:rPr>
      </w:pPr>
      <w:r w:rsidRPr="00A13BBB">
        <w:rPr>
          <w:b/>
        </w:rPr>
        <w:t>Business Analyst II, Integrated Communication Services</w:t>
      </w:r>
    </w:p>
    <w:p w:rsidR="00217025" w:rsidRDefault="00A13BBB" w:rsidP="00616348">
      <w:r>
        <w:t>Analyzed requirements from government and other stakeholders to ensure compliance.  Developed and monitored reconciliation process</w:t>
      </w:r>
      <w:r w:rsidR="00217025">
        <w:t xml:space="preserve"> and KPI tracking process</w:t>
      </w:r>
      <w:r>
        <w:t>.  Completed proofing, translations review, data analysis, and facilitated traini</w:t>
      </w:r>
      <w:r w:rsidR="00217025">
        <w:t>ng as needed.  Developed reports and analyzed data using SQL.  Facilitated meetings with Subject Matter Experts and other stakeholders for requirements gathering to translate into functional specifications and system requirements. Managed deployments in conjunction with Project Manager to meet aggressive deadlines.</w:t>
      </w:r>
    </w:p>
    <w:p w:rsidR="00CF595E" w:rsidRDefault="00CF595E" w:rsidP="00616348">
      <w:pPr>
        <w:rPr>
          <w:b/>
        </w:rPr>
      </w:pPr>
    </w:p>
    <w:p w:rsidR="008A3810" w:rsidRPr="00A13BBB" w:rsidRDefault="007502C9" w:rsidP="00616348">
      <w:pPr>
        <w:rPr>
          <w:b/>
        </w:rPr>
      </w:pPr>
      <w:r w:rsidRPr="00A13BBB">
        <w:rPr>
          <w:b/>
        </w:rPr>
        <w:t>Collabera</w:t>
      </w:r>
      <w:r w:rsidR="00170449">
        <w:rPr>
          <w:b/>
        </w:rPr>
        <w:t xml:space="preserve">, </w:t>
      </w:r>
      <w:r w:rsidR="000C1BF1">
        <w:rPr>
          <w:b/>
        </w:rPr>
        <w:t>Client: Citi</w:t>
      </w:r>
      <w:r w:rsidR="000C1BF1">
        <w:rPr>
          <w:b/>
        </w:rPr>
        <w:tab/>
      </w:r>
      <w:r w:rsidRPr="00A13BBB">
        <w:rPr>
          <w:b/>
        </w:rPr>
        <w:tab/>
      </w:r>
      <w:r w:rsidRPr="00A13BBB">
        <w:rPr>
          <w:b/>
        </w:rPr>
        <w:tab/>
      </w:r>
      <w:r w:rsidRPr="00A13BBB">
        <w:rPr>
          <w:b/>
        </w:rPr>
        <w:tab/>
      </w:r>
      <w:r w:rsidRPr="00A13BBB">
        <w:rPr>
          <w:b/>
        </w:rPr>
        <w:tab/>
      </w:r>
      <w:r w:rsidRPr="00A13BBB">
        <w:rPr>
          <w:b/>
        </w:rPr>
        <w:tab/>
      </w:r>
      <w:r w:rsidRPr="00A13BBB">
        <w:rPr>
          <w:b/>
        </w:rPr>
        <w:tab/>
      </w:r>
      <w:r w:rsidRPr="00A13BBB">
        <w:rPr>
          <w:b/>
        </w:rPr>
        <w:tab/>
      </w:r>
      <w:r w:rsidRPr="00A13BBB">
        <w:rPr>
          <w:b/>
        </w:rPr>
        <w:tab/>
        <w:t>(11/2017 – 01/2018)</w:t>
      </w:r>
    </w:p>
    <w:p w:rsidR="007502C9" w:rsidRDefault="007502C9" w:rsidP="00257E3D">
      <w:pPr>
        <w:tabs>
          <w:tab w:val="left" w:pos="5874"/>
        </w:tabs>
        <w:rPr>
          <w:b/>
        </w:rPr>
      </w:pPr>
      <w:r w:rsidRPr="00A13BBB">
        <w:rPr>
          <w:b/>
        </w:rPr>
        <w:t>Business Analyst, Finance and Risk Shared Services</w:t>
      </w:r>
      <w:r w:rsidR="00257E3D">
        <w:rPr>
          <w:b/>
        </w:rPr>
        <w:tab/>
      </w:r>
    </w:p>
    <w:p w:rsidR="009B500A" w:rsidRDefault="00257E3D" w:rsidP="00257E3D">
      <w:pPr>
        <w:tabs>
          <w:tab w:val="left" w:pos="5874"/>
        </w:tabs>
      </w:pPr>
      <w:r>
        <w:t>Supported the Global Retail Risk/Finance and Citi Regulatory Reporting Requirements for Retail products.  Documented processes and implemented process improvements</w:t>
      </w:r>
      <w:r w:rsidR="009B500A">
        <w:t xml:space="preserve"> resulting in increased transparency and accuracy of reporting.  Wrote requirements to perform data collection and analysis between upstream and downstream systems.</w:t>
      </w:r>
    </w:p>
    <w:p w:rsidR="007502C9" w:rsidRDefault="007502C9" w:rsidP="00616348"/>
    <w:p w:rsidR="007502C9" w:rsidRPr="00A13BBB" w:rsidRDefault="007502C9" w:rsidP="00616348">
      <w:pPr>
        <w:rPr>
          <w:b/>
        </w:rPr>
      </w:pPr>
      <w:r w:rsidRPr="00A13BBB">
        <w:rPr>
          <w:b/>
        </w:rPr>
        <w:t>HSBC Bank, Consumer Mortgage Lending</w:t>
      </w:r>
      <w:r w:rsidRPr="00A13BBB">
        <w:rPr>
          <w:b/>
        </w:rPr>
        <w:tab/>
      </w:r>
      <w:r w:rsidRPr="00A13BBB">
        <w:rPr>
          <w:b/>
        </w:rPr>
        <w:tab/>
      </w:r>
      <w:r w:rsidRPr="00A13BBB">
        <w:rPr>
          <w:b/>
        </w:rPr>
        <w:tab/>
      </w:r>
      <w:r w:rsidRPr="00A13BBB">
        <w:rPr>
          <w:b/>
        </w:rPr>
        <w:tab/>
      </w:r>
      <w:r w:rsidRPr="00A13BBB">
        <w:rPr>
          <w:b/>
        </w:rPr>
        <w:tab/>
      </w:r>
      <w:r w:rsidRPr="00A13BBB">
        <w:rPr>
          <w:b/>
        </w:rPr>
        <w:tab/>
        <w:t>(01/2013 – 05/2017)</w:t>
      </w:r>
    </w:p>
    <w:p w:rsidR="007502C9" w:rsidRPr="00A13BBB" w:rsidRDefault="007502C9" w:rsidP="00616348">
      <w:pPr>
        <w:rPr>
          <w:b/>
        </w:rPr>
      </w:pPr>
      <w:r w:rsidRPr="00A13BBB">
        <w:rPr>
          <w:b/>
        </w:rPr>
        <w:t>Analyst, Business Consulting, Letter Strategies and Administration</w:t>
      </w:r>
      <w:r w:rsidR="00A13BBB">
        <w:rPr>
          <w:b/>
        </w:rPr>
        <w:tab/>
      </w:r>
      <w:r w:rsidR="00A13BBB">
        <w:rPr>
          <w:b/>
        </w:rPr>
        <w:tab/>
      </w:r>
      <w:r w:rsidRPr="00A13BBB">
        <w:rPr>
          <w:b/>
        </w:rPr>
        <w:t>(10/2015-05/2017)</w:t>
      </w:r>
    </w:p>
    <w:p w:rsidR="007502C9" w:rsidRDefault="009B500A" w:rsidP="00616348">
      <w:r>
        <w:t>Sustained a dual role executing UAT for written correspondence and developing and implementing quality audit processes for regulatory letter</w:t>
      </w:r>
      <w:r w:rsidR="00170449">
        <w:t>s</w:t>
      </w:r>
      <w:r>
        <w:t xml:space="preserve">.  Facilitated training sessions for multiple business units and peers.  Managed communication of productivity and issue trackers to management to identify trends resulting in minimizing issues and rework.  </w:t>
      </w:r>
    </w:p>
    <w:p w:rsidR="009B500A" w:rsidRPr="009B500A" w:rsidRDefault="009B500A" w:rsidP="00616348"/>
    <w:p w:rsidR="007502C9" w:rsidRPr="00A13BBB" w:rsidRDefault="00ED4D71" w:rsidP="00616348">
      <w:pPr>
        <w:rPr>
          <w:b/>
        </w:rPr>
      </w:pPr>
      <w:r>
        <w:rPr>
          <w:b/>
        </w:rPr>
        <w:t>Operations Representative, L</w:t>
      </w:r>
      <w:r w:rsidR="007502C9" w:rsidRPr="00A13BBB">
        <w:rPr>
          <w:b/>
        </w:rPr>
        <w:t>etter Strategies and Administration</w:t>
      </w:r>
      <w:r w:rsidR="007502C9" w:rsidRPr="00A13BBB">
        <w:rPr>
          <w:b/>
        </w:rPr>
        <w:tab/>
      </w:r>
      <w:r w:rsidR="007502C9" w:rsidRPr="00A13BBB">
        <w:rPr>
          <w:b/>
        </w:rPr>
        <w:tab/>
      </w:r>
      <w:r w:rsidR="007502C9" w:rsidRPr="00A13BBB">
        <w:rPr>
          <w:b/>
        </w:rPr>
        <w:tab/>
        <w:t>(01/2013 – 10/2015)</w:t>
      </w:r>
    </w:p>
    <w:p w:rsidR="007502C9" w:rsidRDefault="009D7161" w:rsidP="00616348">
      <w:r>
        <w:t xml:space="preserve">Generated and performed quality review for written correspondence in several business areas.  Implemented training plan and updated procedures for the Letters Quality Control Team.  Established the Quality Control Reconciliation process for systematically generated letters, and received the “All Star Award” in March 2015 for this process improvement.  Initially employed as a contracted worker and then hired as a </w:t>
      </w:r>
      <w:r w:rsidR="00170449">
        <w:t>full-time</w:t>
      </w:r>
      <w:r>
        <w:t xml:space="preserve"> employee.  </w:t>
      </w:r>
    </w:p>
    <w:p w:rsidR="009D7161" w:rsidRDefault="009D7161" w:rsidP="00616348"/>
    <w:p w:rsidR="007502C9" w:rsidRDefault="007502C9" w:rsidP="00616348">
      <w:pPr>
        <w:rPr>
          <w:b/>
          <w:sz w:val="32"/>
          <w:szCs w:val="32"/>
        </w:rPr>
      </w:pPr>
      <w:r w:rsidRPr="007502C9">
        <w:rPr>
          <w:b/>
          <w:sz w:val="32"/>
          <w:szCs w:val="32"/>
        </w:rPr>
        <w:t xml:space="preserve">Education </w:t>
      </w:r>
    </w:p>
    <w:p w:rsidR="007502C9" w:rsidRDefault="007502C9" w:rsidP="00616348">
      <w:r>
        <w:t xml:space="preserve">University of South Florida </w:t>
      </w:r>
      <w:r>
        <w:tab/>
      </w:r>
      <w:r>
        <w:tab/>
      </w:r>
      <w:r>
        <w:tab/>
      </w:r>
      <w:r>
        <w:tab/>
      </w:r>
      <w:r>
        <w:tab/>
      </w:r>
      <w:r>
        <w:tab/>
      </w:r>
      <w:r>
        <w:tab/>
      </w:r>
      <w:r>
        <w:tab/>
      </w:r>
      <w:r>
        <w:tab/>
        <w:t>(2015-2018)</w:t>
      </w:r>
    </w:p>
    <w:p w:rsidR="007502C9" w:rsidRDefault="007502C9" w:rsidP="00616348">
      <w:r>
        <w:t>Master of Business Administration, International and Sustainable Business</w:t>
      </w:r>
    </w:p>
    <w:p w:rsidR="007502C9" w:rsidRDefault="007502C9" w:rsidP="00616348"/>
    <w:p w:rsidR="007502C9" w:rsidRDefault="007502C9" w:rsidP="00616348">
      <w:r>
        <w:t>Clarion University of Pennsylvania</w:t>
      </w:r>
      <w:r>
        <w:tab/>
      </w:r>
      <w:r>
        <w:tab/>
      </w:r>
      <w:r>
        <w:tab/>
      </w:r>
      <w:r>
        <w:tab/>
      </w:r>
      <w:r>
        <w:tab/>
      </w:r>
      <w:r>
        <w:tab/>
      </w:r>
      <w:r>
        <w:tab/>
      </w:r>
      <w:r>
        <w:tab/>
        <w:t>(2002-2007)</w:t>
      </w:r>
    </w:p>
    <w:p w:rsidR="007502C9" w:rsidRDefault="007502C9" w:rsidP="00616348">
      <w:r>
        <w:t>Bachelor of Arts, English Writing</w:t>
      </w:r>
      <w:r w:rsidR="00233499">
        <w:t>; Minors in Psychology and Dance</w:t>
      </w:r>
    </w:p>
    <w:p w:rsidR="007502C9" w:rsidRDefault="007502C9" w:rsidP="00616348">
      <w:pPr>
        <w:rPr>
          <w:i/>
        </w:rPr>
      </w:pPr>
      <w:r>
        <w:rPr>
          <w:i/>
        </w:rPr>
        <w:t>Phi Sigma Pi National Honors Fraternity, Community Service Chair, President</w:t>
      </w:r>
    </w:p>
    <w:p w:rsidR="007502C9" w:rsidRDefault="007502C9" w:rsidP="00616348">
      <w:pPr>
        <w:rPr>
          <w:i/>
        </w:rPr>
      </w:pPr>
    </w:p>
    <w:p w:rsidR="007502C9" w:rsidRPr="007502C9" w:rsidRDefault="007502C9" w:rsidP="00616348">
      <w:pPr>
        <w:rPr>
          <w:b/>
          <w:sz w:val="32"/>
          <w:szCs w:val="32"/>
        </w:rPr>
      </w:pPr>
      <w:r w:rsidRPr="007502C9">
        <w:rPr>
          <w:b/>
          <w:sz w:val="32"/>
          <w:szCs w:val="32"/>
        </w:rPr>
        <w:t>Technical Skills</w:t>
      </w:r>
    </w:p>
    <w:p w:rsidR="007502C9" w:rsidRPr="00B276E6" w:rsidRDefault="007502C9" w:rsidP="007502C9">
      <w:pPr>
        <w:pStyle w:val="ListParagraph"/>
        <w:numPr>
          <w:ilvl w:val="0"/>
          <w:numId w:val="3"/>
        </w:numPr>
        <w:rPr>
          <w:b/>
        </w:rPr>
      </w:pPr>
      <w:r>
        <w:t>Microsoft Excel, Word, PowerPoint, Visio, O</w:t>
      </w:r>
      <w:r w:rsidR="00B276E6">
        <w:t>utlook, SQL, Teams, SharePoint</w:t>
      </w:r>
    </w:p>
    <w:p w:rsidR="00B276E6" w:rsidRPr="007502C9" w:rsidRDefault="00B276E6" w:rsidP="007502C9">
      <w:pPr>
        <w:pStyle w:val="ListParagraph"/>
        <w:numPr>
          <w:ilvl w:val="0"/>
          <w:numId w:val="3"/>
        </w:numPr>
        <w:rPr>
          <w:b/>
        </w:rPr>
      </w:pPr>
      <w:r>
        <w:t xml:space="preserve">WebEx, Zoom, </w:t>
      </w:r>
      <w:proofErr w:type="spellStart"/>
      <w:r>
        <w:t>BluePrint</w:t>
      </w:r>
      <w:proofErr w:type="spellEnd"/>
      <w:r>
        <w:t xml:space="preserve">, Digital AI, Jira, </w:t>
      </w:r>
      <w:r w:rsidR="009D7161">
        <w:t>Confluence</w:t>
      </w:r>
      <w:r>
        <w:t xml:space="preserve">, Citrix, </w:t>
      </w:r>
      <w:r w:rsidR="009D7161">
        <w:t>Papyrus</w:t>
      </w:r>
      <w:r w:rsidR="004B0387">
        <w:t>, Pega</w:t>
      </w:r>
      <w:bookmarkStart w:id="0" w:name="_GoBack"/>
      <w:bookmarkEnd w:id="0"/>
    </w:p>
    <w:sectPr w:rsidR="00B276E6" w:rsidRPr="007502C9" w:rsidSect="00616348">
      <w:head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6510" w:rsidRDefault="00696510" w:rsidP="00CE7542">
      <w:r>
        <w:separator/>
      </w:r>
    </w:p>
  </w:endnote>
  <w:endnote w:type="continuationSeparator" w:id="0">
    <w:p w:rsidR="00696510" w:rsidRDefault="00696510" w:rsidP="00CE7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6510" w:rsidRDefault="00696510" w:rsidP="00CE7542">
      <w:r>
        <w:separator/>
      </w:r>
    </w:p>
  </w:footnote>
  <w:footnote w:type="continuationSeparator" w:id="0">
    <w:p w:rsidR="00696510" w:rsidRDefault="00696510" w:rsidP="00CE75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7542" w:rsidRPr="00CE7542" w:rsidRDefault="00CE7542">
    <w:pPr>
      <w:pStyle w:val="Header"/>
      <w:rPr>
        <w:rFonts w:ascii="Helvetica" w:hAnsi="Helvetica"/>
        <w:b/>
        <w:sz w:val="36"/>
        <w:szCs w:val="36"/>
      </w:rPr>
    </w:pPr>
    <w:r w:rsidRPr="00CE7542">
      <w:rPr>
        <w:rFonts w:ascii="Helvetica" w:hAnsi="Helvetica"/>
        <w:b/>
        <w:sz w:val="36"/>
        <w:szCs w:val="36"/>
      </w:rPr>
      <w:t>Carley Sembower</w:t>
    </w:r>
  </w:p>
  <w:p w:rsidR="00CE7542" w:rsidRPr="00CE7542" w:rsidRDefault="00CE7542">
    <w:pPr>
      <w:pStyle w:val="Header"/>
      <w:rPr>
        <w:rFonts w:ascii="Helvetica" w:hAnsi="Helvetica"/>
      </w:rPr>
    </w:pPr>
    <w:r w:rsidRPr="00CE7542">
      <w:rPr>
        <w:rFonts w:ascii="Helvetica" w:hAnsi="Helvetica"/>
      </w:rPr>
      <w:t>412-918-9679 | carleysembower@</w:t>
    </w:r>
    <w:r w:rsidRPr="00CE7542">
      <w:rPr>
        <w:rFonts w:ascii="Helvetica" w:hAnsi="Helvetica"/>
      </w:rPr>
      <w:t>g</w:t>
    </w:r>
    <w:r w:rsidRPr="00CE7542">
      <w:rPr>
        <w:rFonts w:ascii="Helvetica" w:hAnsi="Helvetica"/>
      </w:rPr>
      <w:t>mail.com</w:t>
    </w:r>
  </w:p>
  <w:p w:rsidR="00CE7542" w:rsidRPr="00CE7542" w:rsidRDefault="00CE7542">
    <w:pPr>
      <w:pStyle w:val="Header"/>
      <w:rPr>
        <w:rFonts w:ascii="Helvetica" w:hAnsi="Helvetica"/>
      </w:rPr>
    </w:pPr>
    <w:r w:rsidRPr="00CE7542">
      <w:rPr>
        <w:rFonts w:ascii="Helvetica" w:hAnsi="Helvetica"/>
      </w:rPr>
      <w:t>https://www.l</w:t>
    </w:r>
    <w:r w:rsidRPr="00CE7542">
      <w:rPr>
        <w:rFonts w:ascii="Helvetica" w:hAnsi="Helvetica"/>
      </w:rPr>
      <w:t>i</w:t>
    </w:r>
    <w:r w:rsidRPr="00CE7542">
      <w:rPr>
        <w:rFonts w:ascii="Helvetica" w:hAnsi="Helvetica"/>
      </w:rPr>
      <w:t>nkedin.com/in/carleysembower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7661D"/>
    <w:multiLevelType w:val="hybridMultilevel"/>
    <w:tmpl w:val="751C36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0496911"/>
    <w:multiLevelType w:val="hybridMultilevel"/>
    <w:tmpl w:val="E3363B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E57DB2"/>
    <w:multiLevelType w:val="hybridMultilevel"/>
    <w:tmpl w:val="AD7E3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542"/>
    <w:rsid w:val="00020457"/>
    <w:rsid w:val="00046992"/>
    <w:rsid w:val="00056225"/>
    <w:rsid w:val="0006269A"/>
    <w:rsid w:val="00062C23"/>
    <w:rsid w:val="00085B75"/>
    <w:rsid w:val="000C1BF1"/>
    <w:rsid w:val="00104B46"/>
    <w:rsid w:val="00170449"/>
    <w:rsid w:val="00217025"/>
    <w:rsid w:val="00233499"/>
    <w:rsid w:val="00257E3D"/>
    <w:rsid w:val="002A2236"/>
    <w:rsid w:val="002B75CF"/>
    <w:rsid w:val="00312C21"/>
    <w:rsid w:val="003920FE"/>
    <w:rsid w:val="003B5B72"/>
    <w:rsid w:val="0048642D"/>
    <w:rsid w:val="004A6734"/>
    <w:rsid w:val="004B0387"/>
    <w:rsid w:val="0051587E"/>
    <w:rsid w:val="0053382D"/>
    <w:rsid w:val="0055509A"/>
    <w:rsid w:val="00616348"/>
    <w:rsid w:val="00633308"/>
    <w:rsid w:val="00645DA2"/>
    <w:rsid w:val="00696510"/>
    <w:rsid w:val="007502C9"/>
    <w:rsid w:val="00822192"/>
    <w:rsid w:val="008268F4"/>
    <w:rsid w:val="008A3810"/>
    <w:rsid w:val="009475B0"/>
    <w:rsid w:val="009928E4"/>
    <w:rsid w:val="009A5740"/>
    <w:rsid w:val="009B500A"/>
    <w:rsid w:val="009B752A"/>
    <w:rsid w:val="009D7161"/>
    <w:rsid w:val="009F7C1D"/>
    <w:rsid w:val="00A00C1E"/>
    <w:rsid w:val="00A07852"/>
    <w:rsid w:val="00A13BBB"/>
    <w:rsid w:val="00AD1CB9"/>
    <w:rsid w:val="00B2649C"/>
    <w:rsid w:val="00B276E6"/>
    <w:rsid w:val="00B41F3F"/>
    <w:rsid w:val="00B465A6"/>
    <w:rsid w:val="00BB785D"/>
    <w:rsid w:val="00BC25B0"/>
    <w:rsid w:val="00BC5452"/>
    <w:rsid w:val="00BF79B9"/>
    <w:rsid w:val="00C656AC"/>
    <w:rsid w:val="00C72F11"/>
    <w:rsid w:val="00C774D9"/>
    <w:rsid w:val="00C95E44"/>
    <w:rsid w:val="00CA25B8"/>
    <w:rsid w:val="00CD5D56"/>
    <w:rsid w:val="00CE7542"/>
    <w:rsid w:val="00CF4B39"/>
    <w:rsid w:val="00CF595E"/>
    <w:rsid w:val="00DC13BB"/>
    <w:rsid w:val="00E42C2C"/>
    <w:rsid w:val="00E663E7"/>
    <w:rsid w:val="00E73873"/>
    <w:rsid w:val="00E95680"/>
    <w:rsid w:val="00EC77F7"/>
    <w:rsid w:val="00ED4D71"/>
    <w:rsid w:val="00F36D43"/>
    <w:rsid w:val="00F75C4C"/>
    <w:rsid w:val="00F82DD4"/>
    <w:rsid w:val="00FE3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DFCED"/>
  <w14:defaultImageDpi w14:val="32767"/>
  <w15:chartTrackingRefBased/>
  <w15:docId w15:val="{C02A32AF-AB03-4E49-8D64-9519039F5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7542"/>
    <w:pPr>
      <w:tabs>
        <w:tab w:val="center" w:pos="4680"/>
        <w:tab w:val="right" w:pos="9360"/>
      </w:tabs>
    </w:pPr>
  </w:style>
  <w:style w:type="character" w:customStyle="1" w:styleId="HeaderChar">
    <w:name w:val="Header Char"/>
    <w:basedOn w:val="DefaultParagraphFont"/>
    <w:link w:val="Header"/>
    <w:uiPriority w:val="99"/>
    <w:rsid w:val="00CE7542"/>
  </w:style>
  <w:style w:type="paragraph" w:styleId="Footer">
    <w:name w:val="footer"/>
    <w:basedOn w:val="Normal"/>
    <w:link w:val="FooterChar"/>
    <w:uiPriority w:val="99"/>
    <w:unhideWhenUsed/>
    <w:rsid w:val="00CE7542"/>
    <w:pPr>
      <w:tabs>
        <w:tab w:val="center" w:pos="4680"/>
        <w:tab w:val="right" w:pos="9360"/>
      </w:tabs>
    </w:pPr>
  </w:style>
  <w:style w:type="character" w:customStyle="1" w:styleId="FooterChar">
    <w:name w:val="Footer Char"/>
    <w:basedOn w:val="DefaultParagraphFont"/>
    <w:link w:val="Footer"/>
    <w:uiPriority w:val="99"/>
    <w:rsid w:val="00CE7542"/>
  </w:style>
  <w:style w:type="character" w:styleId="Hyperlink">
    <w:name w:val="Hyperlink"/>
    <w:basedOn w:val="DefaultParagraphFont"/>
    <w:uiPriority w:val="99"/>
    <w:unhideWhenUsed/>
    <w:rsid w:val="00CE7542"/>
    <w:rPr>
      <w:color w:val="0563C1" w:themeColor="hyperlink"/>
      <w:u w:val="single"/>
    </w:rPr>
  </w:style>
  <w:style w:type="character" w:styleId="UnresolvedMention">
    <w:name w:val="Unresolved Mention"/>
    <w:basedOn w:val="DefaultParagraphFont"/>
    <w:uiPriority w:val="99"/>
    <w:rsid w:val="00CE7542"/>
    <w:rPr>
      <w:color w:val="605E5C"/>
      <w:shd w:val="clear" w:color="auto" w:fill="E1DFDD"/>
    </w:rPr>
  </w:style>
  <w:style w:type="character" w:styleId="FollowedHyperlink">
    <w:name w:val="FollowedHyperlink"/>
    <w:basedOn w:val="DefaultParagraphFont"/>
    <w:uiPriority w:val="99"/>
    <w:semiHidden/>
    <w:unhideWhenUsed/>
    <w:rsid w:val="00CE7542"/>
    <w:rPr>
      <w:color w:val="954F72" w:themeColor="followedHyperlink"/>
      <w:u w:val="single"/>
    </w:rPr>
  </w:style>
  <w:style w:type="paragraph" w:styleId="ListParagraph">
    <w:name w:val="List Paragraph"/>
    <w:basedOn w:val="Normal"/>
    <w:uiPriority w:val="34"/>
    <w:qFormat/>
    <w:rsid w:val="00616348"/>
    <w:pPr>
      <w:ind w:left="720"/>
      <w:contextualSpacing/>
    </w:pPr>
  </w:style>
  <w:style w:type="paragraph" w:styleId="BalloonText">
    <w:name w:val="Balloon Text"/>
    <w:basedOn w:val="Normal"/>
    <w:link w:val="BalloonTextChar"/>
    <w:uiPriority w:val="99"/>
    <w:semiHidden/>
    <w:unhideWhenUsed/>
    <w:rsid w:val="00E9568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95680"/>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743</Words>
  <Characters>4238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Carley Sembower</dc:creator>
  <cp:keywords/>
  <dc:description/>
  <cp:lastModifiedBy>Carley Sembower</cp:lastModifiedBy>
  <cp:revision>3</cp:revision>
  <cp:lastPrinted>2024-02-22T16:24:00Z</cp:lastPrinted>
  <dcterms:created xsi:type="dcterms:W3CDTF">2024-02-22T16:24:00Z</dcterms:created>
  <dcterms:modified xsi:type="dcterms:W3CDTF">2024-02-22T16:25:00Z</dcterms:modified>
</cp:coreProperties>
</file>